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133C" w14:textId="44AE7489" w:rsidR="00196C7F" w:rsidRPr="00196C7F" w:rsidRDefault="00F601E8" w:rsidP="00642B50">
      <w:pPr>
        <w:pStyle w:val="p1"/>
        <w:jc w:val="right"/>
      </w:pPr>
      <w:r w:rsidRPr="00430C85">
        <w:rPr>
          <w:rStyle w:val="s1"/>
          <w:b/>
          <w:bCs/>
          <w:i/>
          <w:iCs/>
          <w:u w:val="single"/>
        </w:rPr>
        <w:t>Conclusion</w:t>
      </w:r>
      <w:r w:rsidR="00453BCC">
        <w:rPr>
          <w:rStyle w:val="s1"/>
          <w:b/>
          <w:bCs/>
          <w:i/>
          <w:iCs/>
          <w:u w:val="single"/>
        </w:rPr>
        <w:t>s</w:t>
      </w:r>
      <w:r w:rsidRPr="00430C85">
        <w:rPr>
          <w:rStyle w:val="s1"/>
          <w:b/>
          <w:bCs/>
          <w:i/>
          <w:iCs/>
          <w:u w:val="single"/>
        </w:rPr>
        <w:t xml:space="preserve"> journée d’étude 12 mars </w:t>
      </w:r>
      <w:r w:rsidR="00430C85" w:rsidRPr="00430C85">
        <w:rPr>
          <w:rStyle w:val="s1"/>
          <w:b/>
          <w:bCs/>
          <w:i/>
          <w:iCs/>
          <w:u w:val="single"/>
        </w:rPr>
        <w:t xml:space="preserve">2026 </w:t>
      </w:r>
      <w:r w:rsidRPr="00430C85">
        <w:rPr>
          <w:rStyle w:val="s1"/>
          <w:b/>
          <w:bCs/>
          <w:i/>
          <w:iCs/>
          <w:u w:val="single"/>
        </w:rPr>
        <w:t>_URIF_Santé au Travai</w:t>
      </w:r>
      <w:r w:rsidR="00642B50">
        <w:t>l</w:t>
      </w:r>
    </w:p>
    <w:p w14:paraId="5F95F7FB" w14:textId="62F26ACC" w:rsidR="009C1BCC" w:rsidRDefault="009C1BCC" w:rsidP="001C3C92">
      <w:pPr>
        <w:pStyle w:val="p1"/>
        <w:jc w:val="both"/>
        <w:rPr>
          <w:rStyle w:val="s1"/>
        </w:rPr>
      </w:pPr>
      <w:r>
        <w:rPr>
          <w:rStyle w:val="s1"/>
        </w:rPr>
        <w:t>Cher·e·s camarades,</w:t>
      </w:r>
    </w:p>
    <w:p w14:paraId="07E1B973" w14:textId="1CE1CE03" w:rsidR="009C1BCC" w:rsidRPr="00D216ED" w:rsidRDefault="000E2478" w:rsidP="001C3C92">
      <w:pPr>
        <w:pStyle w:val="p1"/>
        <w:jc w:val="both"/>
        <w:rPr>
          <w:b/>
          <w:color w:val="000000" w:themeColor="text1"/>
        </w:rPr>
      </w:pPr>
      <w:r w:rsidRPr="00D216ED">
        <w:rPr>
          <w:rStyle w:val="s1"/>
          <w:color w:val="000000" w:themeColor="text1"/>
        </w:rPr>
        <w:t xml:space="preserve">D’abord je veux remercier </w:t>
      </w:r>
      <w:r w:rsidR="00E90D22" w:rsidRPr="00D216ED">
        <w:rPr>
          <w:rStyle w:val="s1"/>
          <w:color w:val="000000" w:themeColor="text1"/>
        </w:rPr>
        <w:t>toutes les participantes et participants</w:t>
      </w:r>
      <w:r w:rsidRPr="00D216ED">
        <w:rPr>
          <w:rStyle w:val="s1"/>
          <w:color w:val="000000" w:themeColor="text1"/>
        </w:rPr>
        <w:t xml:space="preserve"> à cette journée d’étude. C’est une première et il y en aura d’autres ! En </w:t>
      </w:r>
      <w:r w:rsidR="00B06F43" w:rsidRPr="00D216ED">
        <w:rPr>
          <w:rStyle w:val="s1"/>
          <w:color w:val="000000" w:themeColor="text1"/>
        </w:rPr>
        <w:t>effet</w:t>
      </w:r>
      <w:r w:rsidRPr="00D216ED">
        <w:rPr>
          <w:rStyle w:val="s1"/>
          <w:color w:val="000000" w:themeColor="text1"/>
        </w:rPr>
        <w:t>, l</w:t>
      </w:r>
      <w:r w:rsidR="009C1BCC" w:rsidRPr="00D216ED">
        <w:rPr>
          <w:rStyle w:val="s1"/>
          <w:color w:val="000000" w:themeColor="text1"/>
        </w:rPr>
        <w:t>es échanges que nous avons eus et les réflexions que nous avons partagées aujourd’hui</w:t>
      </w:r>
      <w:r w:rsidR="001C3C92" w:rsidRPr="00D216ED">
        <w:rPr>
          <w:rStyle w:val="s1"/>
          <w:color w:val="000000" w:themeColor="text1"/>
        </w:rPr>
        <w:t>,</w:t>
      </w:r>
      <w:r w:rsidR="009C1BCC" w:rsidRPr="00D216ED">
        <w:rPr>
          <w:rStyle w:val="s1"/>
          <w:color w:val="000000" w:themeColor="text1"/>
        </w:rPr>
        <w:t xml:space="preserve"> nous confirment une chose essentielle : </w:t>
      </w:r>
      <w:r w:rsidR="009C1BCC" w:rsidRPr="00D216ED">
        <w:rPr>
          <w:rStyle w:val="s2"/>
          <w:b/>
          <w:bCs/>
          <w:color w:val="000000" w:themeColor="text1"/>
        </w:rPr>
        <w:t xml:space="preserve">la santé des femmes au travail est un enjeu majeur </w:t>
      </w:r>
      <w:r w:rsidR="009C1BCC" w:rsidRPr="00D216ED">
        <w:rPr>
          <w:rStyle w:val="s1"/>
          <w:b/>
          <w:bCs/>
          <w:color w:val="000000" w:themeColor="text1"/>
        </w:rPr>
        <w:t>en matière de santé publique et de justice sociale</w:t>
      </w:r>
      <w:r w:rsidR="009C1BCC" w:rsidRPr="00D216ED">
        <w:rPr>
          <w:rStyle w:val="s1"/>
          <w:color w:val="000000" w:themeColor="text1"/>
        </w:rPr>
        <w:t>.</w:t>
      </w:r>
      <w:r w:rsidRPr="00D216ED">
        <w:rPr>
          <w:rStyle w:val="s1"/>
          <w:color w:val="000000" w:themeColor="text1"/>
        </w:rPr>
        <w:t xml:space="preserve"> </w:t>
      </w:r>
      <w:r w:rsidRPr="00D216ED">
        <w:rPr>
          <w:rStyle w:val="s1"/>
          <w:b/>
          <w:color w:val="000000" w:themeColor="text1"/>
        </w:rPr>
        <w:t xml:space="preserve">Ce doit être aussi une priorité de notre combat syndical et féministe ! </w:t>
      </w:r>
    </w:p>
    <w:p w14:paraId="3223CA94" w14:textId="77777777" w:rsidR="004D7E29" w:rsidRDefault="009C1BCC" w:rsidP="004D7E29">
      <w:pPr>
        <w:pStyle w:val="p1"/>
        <w:spacing w:before="0" w:beforeAutospacing="0" w:after="0" w:afterAutospacing="0"/>
        <w:jc w:val="both"/>
      </w:pPr>
      <w:r>
        <w:rPr>
          <w:rStyle w:val="s1"/>
        </w:rPr>
        <w:t xml:space="preserve">Grâce aux différentes interventions de nos camarades à la tribune et aux nombreux témoignages entendus tout au long de la journée, un constat s’impose : </w:t>
      </w:r>
      <w:r w:rsidRPr="00CC32D0">
        <w:rPr>
          <w:rStyle w:val="s2"/>
          <w:b/>
          <w:bCs/>
        </w:rPr>
        <w:t>la santé des femmes au travail révèle la manière dont le travail est mal organisé dans notre société</w:t>
      </w:r>
      <w:r>
        <w:rPr>
          <w:rStyle w:val="s1"/>
        </w:rPr>
        <w:t>. Une organisation qui abîme les corps, en particulier ceux des femmes, et qui le fait trop souvent dans l’indifférence.</w:t>
      </w:r>
    </w:p>
    <w:p w14:paraId="53920C1F" w14:textId="77777777" w:rsidR="00743B4F" w:rsidRPr="00E972EF" w:rsidRDefault="00743B4F" w:rsidP="004D7E29">
      <w:pPr>
        <w:pStyle w:val="p1"/>
        <w:spacing w:before="0" w:beforeAutospacing="0" w:after="0" w:afterAutospacing="0"/>
        <w:jc w:val="both"/>
        <w:rPr>
          <w:rStyle w:val="s3"/>
          <w:color w:val="000000" w:themeColor="text1"/>
        </w:rPr>
      </w:pPr>
      <w:r w:rsidRPr="00E972EF">
        <w:rPr>
          <w:rStyle w:val="s3"/>
          <w:color w:val="000000" w:themeColor="text1"/>
        </w:rPr>
        <w:t>Quand je dis cela, je pense :</w:t>
      </w:r>
    </w:p>
    <w:p w14:paraId="589ACC2D" w14:textId="77777777" w:rsidR="003F0DD1" w:rsidRPr="00E972EF" w:rsidRDefault="003F0DD1" w:rsidP="004D7E29">
      <w:pPr>
        <w:pStyle w:val="p1"/>
        <w:spacing w:before="0" w:beforeAutospacing="0" w:after="0" w:afterAutospacing="0"/>
        <w:jc w:val="both"/>
        <w:rPr>
          <w:rStyle w:val="s3"/>
          <w:color w:val="000000" w:themeColor="text1"/>
        </w:rPr>
      </w:pPr>
    </w:p>
    <w:p w14:paraId="528D6798" w14:textId="77777777" w:rsidR="00743B4F" w:rsidRPr="00E972EF" w:rsidRDefault="00743B4F" w:rsidP="00743B4F">
      <w:pPr>
        <w:pStyle w:val="p1"/>
        <w:numPr>
          <w:ilvl w:val="0"/>
          <w:numId w:val="10"/>
        </w:numPr>
        <w:spacing w:before="0" w:beforeAutospacing="0" w:after="0" w:afterAutospacing="0"/>
        <w:jc w:val="both"/>
        <w:rPr>
          <w:rStyle w:val="s3"/>
          <w:color w:val="000000" w:themeColor="text1"/>
        </w:rPr>
      </w:pPr>
      <w:r w:rsidRPr="00E972EF">
        <w:rPr>
          <w:rStyle w:val="s3"/>
          <w:color w:val="000000" w:themeColor="text1"/>
        </w:rPr>
        <w:t>A ces caissières qui à la fin de la journée ont porté l’équivalent en poids d’un éléphant.</w:t>
      </w:r>
    </w:p>
    <w:p w14:paraId="37EC0646" w14:textId="6B3050B8" w:rsidR="001E0783" w:rsidRPr="00E972EF" w:rsidRDefault="00F83EEC" w:rsidP="002F67D5">
      <w:pPr>
        <w:pStyle w:val="p1"/>
        <w:numPr>
          <w:ilvl w:val="0"/>
          <w:numId w:val="10"/>
        </w:numPr>
        <w:spacing w:before="0" w:beforeAutospacing="0" w:after="0" w:afterAutospacing="0"/>
        <w:jc w:val="both"/>
        <w:rPr>
          <w:rStyle w:val="s3"/>
          <w:b/>
          <w:bCs/>
          <w:color w:val="000000" w:themeColor="text1"/>
        </w:rPr>
      </w:pPr>
      <w:r w:rsidRPr="00E972EF">
        <w:rPr>
          <w:rStyle w:val="s3"/>
          <w:color w:val="000000" w:themeColor="text1"/>
        </w:rPr>
        <w:t>C</w:t>
      </w:r>
      <w:r w:rsidR="00743B4F" w:rsidRPr="00E972EF">
        <w:rPr>
          <w:rStyle w:val="s3"/>
          <w:color w:val="000000" w:themeColor="text1"/>
        </w:rPr>
        <w:t>es conductrices de train, qui se prive</w:t>
      </w:r>
      <w:r w:rsidR="00315A2E">
        <w:rPr>
          <w:rStyle w:val="s3"/>
          <w:color w:val="000000" w:themeColor="text1"/>
        </w:rPr>
        <w:t>nt</w:t>
      </w:r>
      <w:r w:rsidR="00743B4F" w:rsidRPr="00E972EF">
        <w:rPr>
          <w:rStyle w:val="s3"/>
          <w:color w:val="000000" w:themeColor="text1"/>
        </w:rPr>
        <w:t xml:space="preserve"> de</w:t>
      </w:r>
      <w:r w:rsidR="001E0783" w:rsidRPr="00E972EF">
        <w:rPr>
          <w:rStyle w:val="s3"/>
          <w:color w:val="000000" w:themeColor="text1"/>
        </w:rPr>
        <w:t xml:space="preserve"> boire de l’eau quand elles travaillent faute de temps et d’endroits </w:t>
      </w:r>
      <w:r w:rsidR="00774B6B" w:rsidRPr="00E972EF">
        <w:rPr>
          <w:rStyle w:val="s3"/>
          <w:color w:val="000000" w:themeColor="text1"/>
        </w:rPr>
        <w:t>adaptés à</w:t>
      </w:r>
      <w:r w:rsidR="001E0783" w:rsidRPr="00E972EF">
        <w:rPr>
          <w:rStyle w:val="s3"/>
          <w:color w:val="000000" w:themeColor="text1"/>
        </w:rPr>
        <w:t xml:space="preserve"> </w:t>
      </w:r>
      <w:r w:rsidR="009148A6" w:rsidRPr="00E972EF">
        <w:rPr>
          <w:rStyle w:val="s3"/>
          <w:color w:val="000000" w:themeColor="text1"/>
        </w:rPr>
        <w:t>leurs besoins physiologiques</w:t>
      </w:r>
      <w:r w:rsidR="001E0783" w:rsidRPr="00E972EF">
        <w:rPr>
          <w:rStyle w:val="s3"/>
          <w:color w:val="000000" w:themeColor="text1"/>
        </w:rPr>
        <w:t>.</w:t>
      </w:r>
    </w:p>
    <w:p w14:paraId="33238BE3" w14:textId="1FFB5483" w:rsidR="006308F4" w:rsidRPr="00E972EF" w:rsidRDefault="00F83EEC" w:rsidP="002F67D5">
      <w:pPr>
        <w:pStyle w:val="p1"/>
        <w:numPr>
          <w:ilvl w:val="0"/>
          <w:numId w:val="10"/>
        </w:numPr>
        <w:spacing w:before="0" w:beforeAutospacing="0" w:after="0" w:afterAutospacing="0"/>
        <w:jc w:val="both"/>
        <w:rPr>
          <w:rStyle w:val="s3"/>
          <w:color w:val="000000" w:themeColor="text1"/>
        </w:rPr>
      </w:pPr>
      <w:r w:rsidRPr="00E972EF">
        <w:rPr>
          <w:rStyle w:val="s3"/>
          <w:color w:val="000000" w:themeColor="text1"/>
        </w:rPr>
        <w:t xml:space="preserve">Ces auxiliaires de puériculture qui ont les genoux éclatés à travailler à </w:t>
      </w:r>
      <w:r w:rsidR="000B4C53" w:rsidRPr="00E972EF">
        <w:rPr>
          <w:rStyle w:val="s3"/>
          <w:color w:val="000000" w:themeColor="text1"/>
        </w:rPr>
        <w:t>4 pattes pour s’occuper des enfants</w:t>
      </w:r>
    </w:p>
    <w:p w14:paraId="227AAA6B" w14:textId="72A1E48C" w:rsidR="00B94327" w:rsidRPr="00E972EF" w:rsidRDefault="00530F27" w:rsidP="00B94327">
      <w:pPr>
        <w:pStyle w:val="p1"/>
        <w:numPr>
          <w:ilvl w:val="0"/>
          <w:numId w:val="10"/>
        </w:numPr>
        <w:spacing w:before="0" w:beforeAutospacing="0" w:after="0" w:afterAutospacing="0"/>
        <w:jc w:val="both"/>
        <w:rPr>
          <w:rStyle w:val="s3"/>
          <w:color w:val="000000" w:themeColor="text1"/>
        </w:rPr>
      </w:pPr>
      <w:r w:rsidRPr="00E972EF">
        <w:rPr>
          <w:rStyle w:val="s3"/>
          <w:color w:val="000000" w:themeColor="text1"/>
        </w:rPr>
        <w:t xml:space="preserve">A ces aides soignantes, </w:t>
      </w:r>
      <w:r w:rsidR="00AD3802" w:rsidRPr="00E972EF">
        <w:rPr>
          <w:rStyle w:val="s3"/>
          <w:color w:val="000000" w:themeColor="text1"/>
        </w:rPr>
        <w:t>infirmières…</w:t>
      </w:r>
      <w:r w:rsidRPr="00E972EF">
        <w:rPr>
          <w:rStyle w:val="s3"/>
          <w:color w:val="000000" w:themeColor="text1"/>
        </w:rPr>
        <w:t xml:space="preserve"> pour qui les</w:t>
      </w:r>
      <w:r w:rsidR="00B94327" w:rsidRPr="00E972EF">
        <w:rPr>
          <w:rStyle w:val="s3"/>
          <w:color w:val="000000" w:themeColor="text1"/>
        </w:rPr>
        <w:t xml:space="preserve"> postures de travail ne </w:t>
      </w:r>
      <w:r w:rsidR="00D666F2" w:rsidRPr="00E972EF">
        <w:rPr>
          <w:rStyle w:val="s3"/>
          <w:color w:val="000000" w:themeColor="text1"/>
        </w:rPr>
        <w:t>conviennent pas…</w:t>
      </w:r>
    </w:p>
    <w:p w14:paraId="335A6A71" w14:textId="77777777" w:rsidR="00B94327" w:rsidRPr="00AD3802" w:rsidRDefault="00B94327" w:rsidP="00B94327">
      <w:pPr>
        <w:pStyle w:val="p1"/>
        <w:spacing w:before="0" w:beforeAutospacing="0" w:after="0" w:afterAutospacing="0"/>
        <w:ind w:left="360"/>
        <w:jc w:val="both"/>
        <w:rPr>
          <w:rStyle w:val="s3"/>
          <w:color w:val="FF0000"/>
        </w:rPr>
      </w:pPr>
    </w:p>
    <w:p w14:paraId="02637A6E" w14:textId="2243EA27" w:rsidR="009C1BCC" w:rsidRPr="00B94327" w:rsidRDefault="00A051F3" w:rsidP="00B94327">
      <w:pPr>
        <w:pStyle w:val="p1"/>
        <w:spacing w:before="0" w:beforeAutospacing="0" w:after="0" w:afterAutospacing="0"/>
        <w:jc w:val="both"/>
        <w:rPr>
          <w:b/>
          <w:bCs/>
        </w:rPr>
      </w:pPr>
      <w:r>
        <w:rPr>
          <w:rStyle w:val="s1"/>
        </w:rPr>
        <w:t>S</w:t>
      </w:r>
      <w:r w:rsidR="009C1BCC">
        <w:rPr>
          <w:rStyle w:val="s1"/>
        </w:rPr>
        <w:t>oyons lucides : si la santé des femmes au travail reste si peu reconnue, ce n’est pas parce que les problèmes n’existent pas</w:t>
      </w:r>
      <w:r w:rsidR="0010220A">
        <w:rPr>
          <w:rStyle w:val="s1"/>
        </w:rPr>
        <w:t xml:space="preserve">, mais bien </w:t>
      </w:r>
      <w:r w:rsidR="009C1BCC">
        <w:rPr>
          <w:rStyle w:val="s1"/>
        </w:rPr>
        <w:t xml:space="preserve">parce qu’ils obligeraient </w:t>
      </w:r>
      <w:r w:rsidR="009C1BCC" w:rsidRPr="00B94327">
        <w:rPr>
          <w:rStyle w:val="s1"/>
          <w:b/>
          <w:bCs/>
        </w:rPr>
        <w:t>à remettre en cause une organisation du travail qui profite à certains et qui abîme les autres.</w:t>
      </w:r>
    </w:p>
    <w:p w14:paraId="3D5C7F6A" w14:textId="3630473D" w:rsidR="009C1BCC" w:rsidRPr="00021506" w:rsidRDefault="009C1BCC" w:rsidP="004255F7">
      <w:pPr>
        <w:pStyle w:val="p1"/>
        <w:jc w:val="both"/>
        <w:rPr>
          <w:b/>
          <w:bCs/>
        </w:rPr>
      </w:pPr>
      <w:r>
        <w:rPr>
          <w:rStyle w:val="s1"/>
        </w:rPr>
        <w:t xml:space="preserve">Pendant longtemps, la santé au travail a été pensée autour d’une norme prétendument universelle : celle du « travailleur </w:t>
      </w:r>
      <w:r w:rsidR="00021506">
        <w:rPr>
          <w:rStyle w:val="s1"/>
        </w:rPr>
        <w:t xml:space="preserve">dit </w:t>
      </w:r>
      <w:r>
        <w:rPr>
          <w:rStyle w:val="s1"/>
        </w:rPr>
        <w:t xml:space="preserve">moyen ». Mais ce modèle n’a rien de neutre. </w:t>
      </w:r>
      <w:r w:rsidRPr="00021506">
        <w:rPr>
          <w:rStyle w:val="s1"/>
          <w:b/>
          <w:bCs/>
        </w:rPr>
        <w:t>En réalité, il correspond à un profil masculin.</w:t>
      </w:r>
    </w:p>
    <w:p w14:paraId="67D1459C" w14:textId="2380002E" w:rsidR="009C1BCC" w:rsidRDefault="009C1BCC" w:rsidP="005E2567">
      <w:pPr>
        <w:pStyle w:val="p1"/>
        <w:jc w:val="both"/>
      </w:pPr>
      <w:r w:rsidRPr="005E2567">
        <w:rPr>
          <w:rStyle w:val="s1"/>
          <w:b/>
          <w:bCs/>
        </w:rPr>
        <w:t>Toute l’organisation du travail en a découlé</w:t>
      </w:r>
      <w:r>
        <w:rPr>
          <w:rStyle w:val="s1"/>
        </w:rPr>
        <w:t xml:space="preserve"> : la conception des postes, les outils utilisés, l’aménagement des espaces de travail… Les normes de pénibilité ont elles aussi été définies à partir de ce modèle, et les politiques de prévention ont été construites autour de lui.</w:t>
      </w:r>
    </w:p>
    <w:p w14:paraId="6268509B" w14:textId="77777777" w:rsidR="009C1BCC" w:rsidRDefault="009C1BCC" w:rsidP="004255F7">
      <w:pPr>
        <w:pStyle w:val="p1"/>
        <w:jc w:val="both"/>
      </w:pPr>
      <w:r>
        <w:rPr>
          <w:rStyle w:val="s1"/>
        </w:rPr>
        <w:t xml:space="preserve">Alors une question se pose légitimement : </w:t>
      </w:r>
      <w:r w:rsidRPr="005E2567">
        <w:rPr>
          <w:rStyle w:val="s2"/>
          <w:b/>
          <w:bCs/>
        </w:rPr>
        <w:t xml:space="preserve">qu’en est-il de la santé des femmes au travail, puisqu’elles ne correspondent pas à ce modèle </w:t>
      </w:r>
      <w:r>
        <w:rPr>
          <w:rStyle w:val="s2"/>
        </w:rPr>
        <w:t>?</w:t>
      </w:r>
    </w:p>
    <w:p w14:paraId="7E735AF2" w14:textId="57D7EF3C" w:rsidR="009C1BCC" w:rsidRPr="00544DF1" w:rsidRDefault="000F057C" w:rsidP="000F057C">
      <w:pPr>
        <w:pStyle w:val="p1"/>
        <w:jc w:val="both"/>
        <w:rPr>
          <w:color w:val="FF0000"/>
        </w:rPr>
      </w:pPr>
      <w:r>
        <w:rPr>
          <w:rStyle w:val="s1"/>
        </w:rPr>
        <w:t xml:space="preserve">On a </w:t>
      </w:r>
      <w:r w:rsidR="009C1BCC">
        <w:rPr>
          <w:rStyle w:val="s1"/>
        </w:rPr>
        <w:t xml:space="preserve">malheureusement </w:t>
      </w:r>
      <w:r>
        <w:rPr>
          <w:rStyle w:val="s1"/>
        </w:rPr>
        <w:t>la réponse</w:t>
      </w:r>
      <w:r w:rsidR="009C1BCC">
        <w:rPr>
          <w:rStyle w:val="s1"/>
        </w:rPr>
        <w:t xml:space="preserve"> : elles ont été invisibilisées</w:t>
      </w:r>
      <w:r>
        <w:rPr>
          <w:rStyle w:val="s1"/>
        </w:rPr>
        <w:t xml:space="preserve"> puisqu’</w:t>
      </w:r>
      <w:r w:rsidRPr="0072049A">
        <w:rPr>
          <w:rStyle w:val="s1"/>
          <w:b/>
          <w:bCs/>
        </w:rPr>
        <w:t>e</w:t>
      </w:r>
      <w:r w:rsidR="009C1BCC" w:rsidRPr="0072049A">
        <w:rPr>
          <w:rStyle w:val="s1"/>
          <w:b/>
          <w:bCs/>
        </w:rPr>
        <w:t xml:space="preserve">lles passent sous </w:t>
      </w:r>
      <w:r w:rsidRPr="0072049A">
        <w:rPr>
          <w:rStyle w:val="s1"/>
          <w:b/>
          <w:bCs/>
        </w:rPr>
        <w:t xml:space="preserve">tous </w:t>
      </w:r>
      <w:r w:rsidR="009C1BCC" w:rsidRPr="0072049A">
        <w:rPr>
          <w:rStyle w:val="s1"/>
          <w:b/>
          <w:bCs/>
        </w:rPr>
        <w:t>les radars.</w:t>
      </w:r>
      <w:r w:rsidR="00544DF1">
        <w:rPr>
          <w:rStyle w:val="s1"/>
          <w:b/>
          <w:bCs/>
        </w:rPr>
        <w:t xml:space="preserve"> </w:t>
      </w:r>
    </w:p>
    <w:p w14:paraId="2A74DEBE" w14:textId="58FE18EE" w:rsidR="009C1BCC" w:rsidRDefault="009C1BCC" w:rsidP="004255F7">
      <w:pPr>
        <w:pStyle w:val="p1"/>
        <w:jc w:val="both"/>
      </w:pPr>
      <w:r>
        <w:rPr>
          <w:rStyle w:val="s1"/>
        </w:rPr>
        <w:t xml:space="preserve">C’est ainsi que nous en sommes arrivés à une situation </w:t>
      </w:r>
      <w:r w:rsidR="0070750F">
        <w:rPr>
          <w:rStyle w:val="s1"/>
        </w:rPr>
        <w:t>dans laquelle</w:t>
      </w:r>
      <w:r>
        <w:rPr>
          <w:rStyle w:val="s1"/>
        </w:rPr>
        <w:t xml:space="preserve"> :</w:t>
      </w:r>
    </w:p>
    <w:p w14:paraId="6091D6FE" w14:textId="29311944" w:rsidR="009C1BCC" w:rsidRDefault="0070750F" w:rsidP="004255F7">
      <w:pPr>
        <w:pStyle w:val="p1"/>
        <w:numPr>
          <w:ilvl w:val="0"/>
          <w:numId w:val="7"/>
        </w:numPr>
        <w:jc w:val="both"/>
      </w:pPr>
      <w:r>
        <w:rPr>
          <w:rStyle w:val="s1"/>
        </w:rPr>
        <w:t>Les</w:t>
      </w:r>
      <w:r w:rsidR="009C1BCC">
        <w:rPr>
          <w:rStyle w:val="s1"/>
        </w:rPr>
        <w:t xml:space="preserve"> métiers féminisés sont considérés comme moins pénibles</w:t>
      </w:r>
      <w:r w:rsidR="0072049A">
        <w:rPr>
          <w:rStyle w:val="s1"/>
        </w:rPr>
        <w:t>.</w:t>
      </w:r>
    </w:p>
    <w:p w14:paraId="55F1C269" w14:textId="79A79FD2" w:rsidR="009C1BCC" w:rsidRDefault="0070750F" w:rsidP="004255F7">
      <w:pPr>
        <w:pStyle w:val="p1"/>
        <w:numPr>
          <w:ilvl w:val="0"/>
          <w:numId w:val="7"/>
        </w:numPr>
        <w:jc w:val="both"/>
      </w:pPr>
      <w:r>
        <w:rPr>
          <w:rStyle w:val="s1"/>
        </w:rPr>
        <w:t>Les</w:t>
      </w:r>
      <w:r w:rsidR="009C1BCC">
        <w:rPr>
          <w:rStyle w:val="s1"/>
        </w:rPr>
        <w:t xml:space="preserve"> risques auxquels les femmes sont exposé</w:t>
      </w:r>
      <w:r>
        <w:rPr>
          <w:rStyle w:val="s1"/>
        </w:rPr>
        <w:t>e</w:t>
      </w:r>
      <w:r w:rsidR="009C1BCC">
        <w:rPr>
          <w:rStyle w:val="s1"/>
        </w:rPr>
        <w:t>s sont largement minimisés</w:t>
      </w:r>
      <w:r w:rsidR="0072049A">
        <w:rPr>
          <w:rStyle w:val="s1"/>
        </w:rPr>
        <w:t>.</w:t>
      </w:r>
    </w:p>
    <w:p w14:paraId="3CD78455" w14:textId="77777777" w:rsidR="00D94816" w:rsidRPr="00D94816" w:rsidRDefault="0072049A" w:rsidP="00D94816">
      <w:pPr>
        <w:pStyle w:val="p1"/>
        <w:numPr>
          <w:ilvl w:val="0"/>
          <w:numId w:val="7"/>
        </w:numPr>
        <w:jc w:val="both"/>
        <w:rPr>
          <w:rStyle w:val="s1"/>
        </w:rPr>
      </w:pPr>
      <w:r>
        <w:rPr>
          <w:rStyle w:val="s1"/>
        </w:rPr>
        <w:t>Et</w:t>
      </w:r>
      <w:r w:rsidR="009C1BCC">
        <w:rPr>
          <w:rStyle w:val="s1"/>
        </w:rPr>
        <w:t xml:space="preserve"> les atteintes à leur santé sont trop souvent renvoyées à des problèmes individuels</w:t>
      </w:r>
      <w:r w:rsidR="00D31E6E">
        <w:rPr>
          <w:rStyle w:val="s1"/>
          <w:color w:val="FF0000"/>
        </w:rPr>
        <w:t>,</w:t>
      </w:r>
      <w:r w:rsidR="00B64CF3">
        <w:rPr>
          <w:rStyle w:val="s1"/>
          <w:color w:val="FF0000"/>
        </w:rPr>
        <w:t xml:space="preserve"> </w:t>
      </w:r>
    </w:p>
    <w:p w14:paraId="65E983F7" w14:textId="2DA0D86B" w:rsidR="009C1BCC" w:rsidRDefault="00D94816" w:rsidP="00D94816">
      <w:pPr>
        <w:pStyle w:val="p1"/>
        <w:ind w:left="360"/>
        <w:jc w:val="both"/>
      </w:pPr>
      <w:r w:rsidRPr="00D94816">
        <w:rPr>
          <w:rStyle w:val="s1"/>
          <w:color w:val="000000" w:themeColor="text1"/>
        </w:rPr>
        <w:t>En</w:t>
      </w:r>
      <w:r>
        <w:rPr>
          <w:rStyle w:val="s1"/>
          <w:color w:val="000000" w:themeColor="text1"/>
        </w:rPr>
        <w:t xml:space="preserve"> tant que</w:t>
      </w:r>
      <w:r w:rsidR="00FB5B74">
        <w:rPr>
          <w:rStyle w:val="s1"/>
        </w:rPr>
        <w:t xml:space="preserve"> </w:t>
      </w:r>
      <w:r w:rsidR="009C1BCC">
        <w:rPr>
          <w:rStyle w:val="s1"/>
        </w:rPr>
        <w:t>militantes et militants syndicaux, cela nous place face à des réalités</w:t>
      </w:r>
      <w:r w:rsidR="009A6A0F">
        <w:rPr>
          <w:rStyle w:val="s1"/>
        </w:rPr>
        <w:t xml:space="preserve"> à la fois pénibles et</w:t>
      </w:r>
      <w:r w:rsidR="009C1BCC">
        <w:rPr>
          <w:rStyle w:val="s1"/>
        </w:rPr>
        <w:t xml:space="preserve"> inacceptables</w:t>
      </w:r>
      <w:r w:rsidR="00276283">
        <w:rPr>
          <w:rStyle w:val="s1"/>
        </w:rPr>
        <w:t>,</w:t>
      </w:r>
      <w:r w:rsidR="009C1BCC">
        <w:rPr>
          <w:rStyle w:val="s1"/>
        </w:rPr>
        <w:t xml:space="preserve"> </w:t>
      </w:r>
      <w:r w:rsidR="009A6A0F">
        <w:rPr>
          <w:rStyle w:val="s1"/>
        </w:rPr>
        <w:t>mais sur</w:t>
      </w:r>
      <w:r w:rsidR="009C1BCC">
        <w:rPr>
          <w:rStyle w:val="s1"/>
        </w:rPr>
        <w:t xml:space="preserve"> lesquelles il nous faut agir.</w:t>
      </w:r>
    </w:p>
    <w:p w14:paraId="4A787FE2" w14:textId="77777777" w:rsidR="009C1BCC" w:rsidRDefault="009C1BCC" w:rsidP="004255F7">
      <w:pPr>
        <w:pStyle w:val="p1"/>
        <w:jc w:val="both"/>
      </w:pPr>
      <w:r>
        <w:rPr>
          <w:rStyle w:val="s1"/>
        </w:rPr>
        <w:lastRenderedPageBreak/>
        <w:t>Aujourd’hui :</w:t>
      </w:r>
    </w:p>
    <w:p w14:paraId="0BCEE330" w14:textId="4ABB76EA" w:rsidR="009C1BCC" w:rsidRDefault="00F47F9D" w:rsidP="004255F7">
      <w:pPr>
        <w:pStyle w:val="p1"/>
        <w:numPr>
          <w:ilvl w:val="0"/>
          <w:numId w:val="8"/>
        </w:numPr>
        <w:jc w:val="both"/>
      </w:pPr>
      <w:r>
        <w:rPr>
          <w:rStyle w:val="s1"/>
        </w:rPr>
        <w:t>L</w:t>
      </w:r>
      <w:r w:rsidR="009C1BCC">
        <w:rPr>
          <w:rStyle w:val="s1"/>
        </w:rPr>
        <w:t>es femmes sont davantage touchées par les troubles musculo-squelettiques</w:t>
      </w:r>
      <w:r>
        <w:rPr>
          <w:rStyle w:val="s1"/>
        </w:rPr>
        <w:t>.</w:t>
      </w:r>
    </w:p>
    <w:p w14:paraId="1AEE5300" w14:textId="233DFBD2" w:rsidR="009C1BCC" w:rsidRDefault="00F47F9D" w:rsidP="004255F7">
      <w:pPr>
        <w:pStyle w:val="p1"/>
        <w:numPr>
          <w:ilvl w:val="0"/>
          <w:numId w:val="8"/>
        </w:numPr>
        <w:jc w:val="both"/>
      </w:pPr>
      <w:r>
        <w:rPr>
          <w:rStyle w:val="s1"/>
        </w:rPr>
        <w:t>Elles</w:t>
      </w:r>
      <w:r w:rsidR="009C1BCC">
        <w:rPr>
          <w:rStyle w:val="s1"/>
        </w:rPr>
        <w:t xml:space="preserve"> déclarent davantage de souffrance psychique liée au travail</w:t>
      </w:r>
      <w:r>
        <w:rPr>
          <w:rStyle w:val="s1"/>
        </w:rPr>
        <w:t>.</w:t>
      </w:r>
    </w:p>
    <w:p w14:paraId="57B1409C" w14:textId="2910867F" w:rsidR="009C1BCC" w:rsidRDefault="00F47F9D" w:rsidP="004255F7">
      <w:pPr>
        <w:pStyle w:val="p1"/>
        <w:numPr>
          <w:ilvl w:val="0"/>
          <w:numId w:val="8"/>
        </w:numPr>
        <w:jc w:val="both"/>
      </w:pPr>
      <w:r>
        <w:rPr>
          <w:rStyle w:val="s1"/>
        </w:rPr>
        <w:t>E</w:t>
      </w:r>
      <w:r w:rsidR="009C1BCC">
        <w:rPr>
          <w:rStyle w:val="s1"/>
        </w:rPr>
        <w:t>t elles occupent massivement des métiers où l’usure est quotidienne : le soin, le nettoyage, la grande distribution, l’éducation, l’action sociale, la culture…</w:t>
      </w:r>
    </w:p>
    <w:p w14:paraId="79B4CFB7" w14:textId="3D2D2175" w:rsidR="009C1BCC" w:rsidRDefault="009C1BCC" w:rsidP="00E44430">
      <w:pPr>
        <w:pStyle w:val="p1"/>
        <w:jc w:val="both"/>
      </w:pPr>
      <w:r>
        <w:rPr>
          <w:rStyle w:val="s1"/>
        </w:rPr>
        <w:t>Des métiers indispensables au fonctionnement de la société</w:t>
      </w:r>
      <w:r w:rsidR="00E44430">
        <w:rPr>
          <w:rStyle w:val="s1"/>
        </w:rPr>
        <w:t>, m</w:t>
      </w:r>
      <w:r>
        <w:rPr>
          <w:rStyle w:val="s1"/>
        </w:rPr>
        <w:t xml:space="preserve">ais des métiers </w:t>
      </w:r>
      <w:r>
        <w:rPr>
          <w:rStyle w:val="s2"/>
        </w:rPr>
        <w:t>mal reconnus, mal rémunérés et mal protégés.</w:t>
      </w:r>
    </w:p>
    <w:p w14:paraId="72AB30B8" w14:textId="7BB6AA5F" w:rsidR="009C1BCC" w:rsidRPr="003C0A29" w:rsidRDefault="009C1BCC" w:rsidP="003C0A29">
      <w:pPr>
        <w:pStyle w:val="p1"/>
        <w:jc w:val="both"/>
        <w:rPr>
          <w:b/>
          <w:bCs/>
        </w:rPr>
      </w:pPr>
      <w:r>
        <w:rPr>
          <w:rStyle w:val="s1"/>
        </w:rPr>
        <w:t>Ce sont ces mêmes réalités qui ont conduit la CGT – comme l’a rappelé Myriam ce matin – et les sénatrices co-autrices du rapport présenté par Laurence Cohen</w:t>
      </w:r>
      <w:r w:rsidR="00E44430">
        <w:rPr>
          <w:rStyle w:val="s1"/>
        </w:rPr>
        <w:t>,</w:t>
      </w:r>
      <w:r>
        <w:rPr>
          <w:rStyle w:val="s1"/>
        </w:rPr>
        <w:t xml:space="preserve"> à affirmer que </w:t>
      </w:r>
      <w:r w:rsidRPr="003C0A29">
        <w:rPr>
          <w:rStyle w:val="s2"/>
          <w:b/>
          <w:bCs/>
        </w:rPr>
        <w:t>les effets du travail sur la santé des femmes restent largement méconnus et sous-estimés.</w:t>
      </w:r>
    </w:p>
    <w:p w14:paraId="37FE25F9" w14:textId="4F8DCA6F" w:rsidR="009C1BCC" w:rsidRPr="006E43EB" w:rsidRDefault="009C1BCC" w:rsidP="006E43EB">
      <w:pPr>
        <w:pStyle w:val="p1"/>
        <w:jc w:val="both"/>
        <w:rPr>
          <w:b/>
          <w:bCs/>
        </w:rPr>
      </w:pPr>
      <w:r>
        <w:rPr>
          <w:rStyle w:val="s1"/>
        </w:rPr>
        <w:t xml:space="preserve">Autrement dit : </w:t>
      </w:r>
      <w:r w:rsidRPr="003C0A29">
        <w:rPr>
          <w:rStyle w:val="s1"/>
          <w:b/>
          <w:bCs/>
        </w:rPr>
        <w:t>on sait que ces atteintes existent… mais on continue trop souvent à regarder ailleurs</w:t>
      </w:r>
      <w:r>
        <w:rPr>
          <w:rStyle w:val="s1"/>
        </w:rPr>
        <w:t xml:space="preserve">. Pourquoi ? Parce que reconnaître cette pénibilité obligerait à </w:t>
      </w:r>
      <w:r w:rsidRPr="006E43EB">
        <w:rPr>
          <w:rStyle w:val="s1"/>
          <w:b/>
          <w:bCs/>
        </w:rPr>
        <w:t>transformer l’organisation du travail.</w:t>
      </w:r>
    </w:p>
    <w:p w14:paraId="21C2A046" w14:textId="04FA306C" w:rsidR="009C1BCC" w:rsidRDefault="009C1BCC" w:rsidP="00A07306">
      <w:pPr>
        <w:pStyle w:val="p1"/>
        <w:jc w:val="both"/>
      </w:pPr>
      <w:r>
        <w:rPr>
          <w:rStyle w:val="s1"/>
        </w:rPr>
        <w:t xml:space="preserve">Alors plutôt que de repenser ce système </w:t>
      </w:r>
      <w:r w:rsidR="006E43EB">
        <w:rPr>
          <w:rStyle w:val="s1"/>
        </w:rPr>
        <w:t>en enfilant</w:t>
      </w:r>
      <w:r>
        <w:rPr>
          <w:rStyle w:val="s1"/>
        </w:rPr>
        <w:t xml:space="preserve"> des </w:t>
      </w:r>
      <w:r w:rsidR="006E43EB">
        <w:rPr>
          <w:rStyle w:val="s1"/>
        </w:rPr>
        <w:t>« </w:t>
      </w:r>
      <w:r>
        <w:rPr>
          <w:rStyle w:val="s2"/>
        </w:rPr>
        <w:t>lunettes de genre</w:t>
      </w:r>
      <w:r w:rsidR="006E43EB">
        <w:rPr>
          <w:rStyle w:val="s2"/>
        </w:rPr>
        <w:t> »</w:t>
      </w:r>
      <w:r>
        <w:rPr>
          <w:rStyle w:val="s1"/>
        </w:rPr>
        <w:t>, on continue avec un modèle qui invisibilise les risques</w:t>
      </w:r>
      <w:r w:rsidR="00A07306">
        <w:rPr>
          <w:rStyle w:val="s1"/>
        </w:rPr>
        <w:t xml:space="preserve">, </w:t>
      </w:r>
      <w:r>
        <w:rPr>
          <w:rStyle w:val="s1"/>
        </w:rPr>
        <w:t>quand ils concernent les femmes</w:t>
      </w:r>
      <w:r w:rsidR="00A07306">
        <w:rPr>
          <w:rStyle w:val="s1"/>
        </w:rPr>
        <w:t xml:space="preserve">, </w:t>
      </w:r>
      <w:r>
        <w:rPr>
          <w:rStyle w:val="s1"/>
        </w:rPr>
        <w:t>et qui exploite massivement leur travail, notamment dans les métiers à prédominance féminine, tout en refusant d’en reconnaître la pénibilité.</w:t>
      </w:r>
    </w:p>
    <w:p w14:paraId="60C8A476" w14:textId="23FA3549" w:rsidR="009C1BCC" w:rsidRPr="00530573" w:rsidRDefault="005155B8" w:rsidP="00970F54">
      <w:pPr>
        <w:pStyle w:val="p1"/>
        <w:jc w:val="both"/>
        <w:rPr>
          <w:b/>
          <w:bCs/>
          <w:color w:val="000000" w:themeColor="text1"/>
        </w:rPr>
      </w:pPr>
      <w:r>
        <w:rPr>
          <w:rStyle w:val="s1"/>
          <w:b/>
          <w:bCs/>
        </w:rPr>
        <w:t xml:space="preserve">Cette société s’est </w:t>
      </w:r>
      <w:r w:rsidR="009C1BCC" w:rsidRPr="00A07306">
        <w:rPr>
          <w:rStyle w:val="s1"/>
          <w:b/>
          <w:bCs/>
        </w:rPr>
        <w:t>habitué</w:t>
      </w:r>
      <w:r>
        <w:rPr>
          <w:rStyle w:val="s1"/>
          <w:b/>
          <w:bCs/>
        </w:rPr>
        <w:t>e</w:t>
      </w:r>
      <w:r w:rsidR="009C1BCC" w:rsidRPr="00A07306">
        <w:rPr>
          <w:rStyle w:val="s1"/>
          <w:b/>
          <w:bCs/>
        </w:rPr>
        <w:t xml:space="preserve"> à ce que les femmes s’adaptent au travail</w:t>
      </w:r>
      <w:r w:rsidR="00A07306">
        <w:rPr>
          <w:rStyle w:val="s1"/>
          <w:b/>
          <w:bCs/>
        </w:rPr>
        <w:t xml:space="preserve">, </w:t>
      </w:r>
      <w:r w:rsidR="00A07306">
        <w:rPr>
          <w:rStyle w:val="s1"/>
        </w:rPr>
        <w:t>a</w:t>
      </w:r>
      <w:r w:rsidR="009C1BCC">
        <w:rPr>
          <w:rStyle w:val="s1"/>
        </w:rPr>
        <w:t>lors qu</w:t>
      </w:r>
      <w:r w:rsidR="000E2478">
        <w:rPr>
          <w:rStyle w:val="s1"/>
        </w:rPr>
        <w:t xml:space="preserve">e se </w:t>
      </w:r>
      <w:r w:rsidR="000E2478" w:rsidRPr="00530573">
        <w:rPr>
          <w:rStyle w:val="s1"/>
          <w:color w:val="000000" w:themeColor="text1"/>
        </w:rPr>
        <w:t>devrait être</w:t>
      </w:r>
      <w:r w:rsidR="009C1BCC" w:rsidRPr="00530573">
        <w:rPr>
          <w:rStyle w:val="s2"/>
          <w:color w:val="000000" w:themeColor="text1"/>
        </w:rPr>
        <w:t xml:space="preserve"> au travail de s’adapter aux réalités qu’elles vivent et qu’elles subissent.</w:t>
      </w:r>
    </w:p>
    <w:p w14:paraId="7C112F20" w14:textId="3F2F1440" w:rsidR="009C1BCC" w:rsidRDefault="009C1BCC" w:rsidP="00970F54">
      <w:pPr>
        <w:pStyle w:val="p1"/>
        <w:jc w:val="both"/>
      </w:pPr>
      <w:r w:rsidRPr="00530573">
        <w:rPr>
          <w:rStyle w:val="s1"/>
          <w:color w:val="000000" w:themeColor="text1"/>
        </w:rPr>
        <w:t xml:space="preserve">Et cette logique </w:t>
      </w:r>
      <w:r w:rsidR="000E2478" w:rsidRPr="00530573">
        <w:rPr>
          <w:rStyle w:val="s1"/>
          <w:color w:val="000000" w:themeColor="text1"/>
        </w:rPr>
        <w:t>d’adaptation au travail</w:t>
      </w:r>
      <w:r w:rsidR="000E2478">
        <w:rPr>
          <w:rStyle w:val="s1"/>
        </w:rPr>
        <w:t xml:space="preserve"> </w:t>
      </w:r>
      <w:r>
        <w:rPr>
          <w:rStyle w:val="s1"/>
        </w:rPr>
        <w:t>produit des conséquences très concrètes : des corps usés prématurément, des carrières interrompues, des maladies professionnelles non reconnues, et des violences sexistes et sexuelles qui persistent dans les entreprises et les administrations.</w:t>
      </w:r>
    </w:p>
    <w:p w14:paraId="1F2B6EF8" w14:textId="4E345ADC" w:rsidR="009C1BCC" w:rsidRDefault="009C1BCC" w:rsidP="00970F54">
      <w:pPr>
        <w:pStyle w:val="p1"/>
        <w:jc w:val="both"/>
      </w:pPr>
      <w:r>
        <w:rPr>
          <w:rStyle w:val="s1"/>
        </w:rPr>
        <w:t>Face à cela, nous ne pouvons pas nous contenter d</w:t>
      </w:r>
      <w:r w:rsidR="00970F54">
        <w:rPr>
          <w:rStyle w:val="s1"/>
        </w:rPr>
        <w:t xml:space="preserve">e rester dans des </w:t>
      </w:r>
      <w:r>
        <w:rPr>
          <w:rStyle w:val="s1"/>
        </w:rPr>
        <w:t>constat</w:t>
      </w:r>
      <w:r w:rsidR="00970F54">
        <w:rPr>
          <w:rStyle w:val="s1"/>
        </w:rPr>
        <w:t>s, nous devons agir.</w:t>
      </w:r>
    </w:p>
    <w:p w14:paraId="023D0D19" w14:textId="1B861384" w:rsidR="009C1BCC" w:rsidRPr="00970F54" w:rsidRDefault="009C1BCC" w:rsidP="00970F54">
      <w:pPr>
        <w:pStyle w:val="p1"/>
        <w:jc w:val="both"/>
        <w:rPr>
          <w:b/>
          <w:bCs/>
        </w:rPr>
      </w:pPr>
      <w:r w:rsidRPr="00970F54">
        <w:rPr>
          <w:rStyle w:val="s1"/>
          <w:b/>
          <w:bCs/>
        </w:rPr>
        <w:t>Et le syndicalisme</w:t>
      </w:r>
      <w:r w:rsidR="00970F54" w:rsidRPr="00970F54">
        <w:rPr>
          <w:rStyle w:val="s1"/>
          <w:b/>
          <w:bCs/>
        </w:rPr>
        <w:t xml:space="preserve">, </w:t>
      </w:r>
      <w:r w:rsidRPr="00970F54">
        <w:rPr>
          <w:rStyle w:val="s1"/>
          <w:b/>
          <w:bCs/>
        </w:rPr>
        <w:t xml:space="preserve">en particulier la </w:t>
      </w:r>
      <w:proofErr w:type="gramStart"/>
      <w:r w:rsidRPr="00970F54">
        <w:rPr>
          <w:rStyle w:val="s1"/>
          <w:b/>
          <w:bCs/>
        </w:rPr>
        <w:t>CGT</w:t>
      </w:r>
      <w:r w:rsidR="00970F54" w:rsidRPr="00970F54">
        <w:rPr>
          <w:rStyle w:val="s1"/>
          <w:b/>
          <w:bCs/>
        </w:rPr>
        <w:t xml:space="preserve">, </w:t>
      </w:r>
      <w:r w:rsidRPr="00970F54">
        <w:rPr>
          <w:rStyle w:val="s1"/>
          <w:b/>
          <w:bCs/>
        </w:rPr>
        <w:t xml:space="preserve"> a</w:t>
      </w:r>
      <w:proofErr w:type="gramEnd"/>
      <w:r w:rsidRPr="00970F54">
        <w:rPr>
          <w:rStyle w:val="s1"/>
          <w:b/>
          <w:bCs/>
        </w:rPr>
        <w:t xml:space="preserve"> un rôle décisif à jouer.</w:t>
      </w:r>
    </w:p>
    <w:p w14:paraId="7B2C28C8" w14:textId="77777777" w:rsidR="009C1BCC" w:rsidRPr="00970F54" w:rsidRDefault="009C1BCC" w:rsidP="004255F7">
      <w:pPr>
        <w:pStyle w:val="p1"/>
        <w:jc w:val="both"/>
        <w:rPr>
          <w:b/>
          <w:bCs/>
        </w:rPr>
      </w:pPr>
      <w:r w:rsidRPr="00970F54">
        <w:rPr>
          <w:rStyle w:val="s1"/>
          <w:b/>
          <w:bCs/>
        </w:rPr>
        <w:t xml:space="preserve">La première bataille à mener est celle de la </w:t>
      </w:r>
      <w:r w:rsidRPr="00970F54">
        <w:rPr>
          <w:rStyle w:val="s2"/>
          <w:b/>
          <w:bCs/>
        </w:rPr>
        <w:t>visibilité</w:t>
      </w:r>
      <w:r w:rsidRPr="00970F54">
        <w:rPr>
          <w:rStyle w:val="s1"/>
          <w:b/>
          <w:bCs/>
        </w:rPr>
        <w:t>.</w:t>
      </w:r>
    </w:p>
    <w:p w14:paraId="022F1C34" w14:textId="397FF766" w:rsidR="009C1BCC" w:rsidRPr="00431DD7" w:rsidRDefault="009C1BCC" w:rsidP="004255F7">
      <w:pPr>
        <w:pStyle w:val="p1"/>
        <w:jc w:val="both"/>
        <w:rPr>
          <w:color w:val="000000" w:themeColor="text1"/>
        </w:rPr>
      </w:pPr>
      <w:r>
        <w:rPr>
          <w:rStyle w:val="s1"/>
        </w:rPr>
        <w:t>Trop souvent, les conditions de travail des femmes ne sont pas étudiées. Les statistiques existent, mais elles ne sont pas exploitées</w:t>
      </w:r>
      <w:r w:rsidR="00202AB8">
        <w:rPr>
          <w:rStyle w:val="s1"/>
          <w:color w:val="FF0000"/>
        </w:rPr>
        <w:t xml:space="preserve"> </w:t>
      </w:r>
      <w:r w:rsidR="00202AB8" w:rsidRPr="00431DD7">
        <w:rPr>
          <w:rStyle w:val="s1"/>
          <w:color w:val="000000" w:themeColor="text1"/>
        </w:rPr>
        <w:t>(y compris au nivea</w:t>
      </w:r>
      <w:r w:rsidR="00E76458" w:rsidRPr="00431DD7">
        <w:rPr>
          <w:rStyle w:val="s1"/>
          <w:color w:val="000000" w:themeColor="text1"/>
        </w:rPr>
        <w:t>u de l’assurance maladie)</w:t>
      </w:r>
      <w:r w:rsidRPr="00431DD7">
        <w:rPr>
          <w:rStyle w:val="s1"/>
          <w:color w:val="000000" w:themeColor="text1"/>
        </w:rPr>
        <w:t>. Les risques sont identifiés, mais ils ne sont pas traités</w:t>
      </w:r>
      <w:r w:rsidR="00E76458" w:rsidRPr="00431DD7">
        <w:rPr>
          <w:rStyle w:val="s1"/>
          <w:color w:val="000000" w:themeColor="text1"/>
        </w:rPr>
        <w:t xml:space="preserve"> alors qu’on gagnerait</w:t>
      </w:r>
      <w:r w:rsidR="001870AA" w:rsidRPr="00431DD7">
        <w:rPr>
          <w:rStyle w:val="s1"/>
          <w:color w:val="000000" w:themeColor="text1"/>
        </w:rPr>
        <w:t xml:space="preserve"> à s’en servir pour faire de la prévention.</w:t>
      </w:r>
    </w:p>
    <w:p w14:paraId="3D2BE61B" w14:textId="3D2F1C80" w:rsidR="009C1BCC" w:rsidRDefault="009C1BCC" w:rsidP="00AD2435">
      <w:pPr>
        <w:pStyle w:val="p1"/>
        <w:spacing w:before="0" w:beforeAutospacing="0" w:after="0" w:afterAutospacing="0"/>
        <w:jc w:val="both"/>
      </w:pPr>
      <w:r>
        <w:rPr>
          <w:rStyle w:val="s1"/>
        </w:rPr>
        <w:t>Là où la CGT revendique une analyse systématique des conditions de travail des femmes, des avancées concrètes sont possibles.</w:t>
      </w:r>
    </w:p>
    <w:p w14:paraId="6415CEF4" w14:textId="294FB4F5" w:rsidR="00E91D8E" w:rsidRPr="003805E0" w:rsidRDefault="007764E0" w:rsidP="00E91D8E">
      <w:pPr>
        <w:pStyle w:val="p1"/>
        <w:numPr>
          <w:ilvl w:val="0"/>
          <w:numId w:val="10"/>
        </w:numPr>
        <w:spacing w:before="0" w:beforeAutospacing="0" w:after="0" w:afterAutospacing="0"/>
        <w:jc w:val="both"/>
        <w:rPr>
          <w:rStyle w:val="s3"/>
          <w:color w:val="000000" w:themeColor="text1"/>
        </w:rPr>
      </w:pPr>
      <w:r w:rsidRPr="003805E0">
        <w:rPr>
          <w:rStyle w:val="s3"/>
          <w:color w:val="000000" w:themeColor="text1"/>
        </w:rPr>
        <w:t xml:space="preserve">Laurence et Myriam évoquaient ce matin l’exemple des </w:t>
      </w:r>
      <w:r w:rsidR="00C74479" w:rsidRPr="003805E0">
        <w:rPr>
          <w:rStyle w:val="s3"/>
          <w:color w:val="000000" w:themeColor="text1"/>
        </w:rPr>
        <w:t xml:space="preserve">Cheminots </w:t>
      </w:r>
      <w:r w:rsidR="00D3661C" w:rsidRPr="003805E0">
        <w:rPr>
          <w:rStyle w:val="s3"/>
          <w:color w:val="000000" w:themeColor="text1"/>
        </w:rPr>
        <w:t xml:space="preserve">CGT </w:t>
      </w:r>
      <w:r w:rsidR="00C74479" w:rsidRPr="003805E0">
        <w:rPr>
          <w:rStyle w:val="s3"/>
          <w:color w:val="000000" w:themeColor="text1"/>
        </w:rPr>
        <w:t xml:space="preserve">de Versailles </w:t>
      </w:r>
      <w:r w:rsidR="00EF7E42" w:rsidRPr="003805E0">
        <w:rPr>
          <w:rStyle w:val="s3"/>
          <w:color w:val="000000" w:themeColor="text1"/>
        </w:rPr>
        <w:t xml:space="preserve">qui </w:t>
      </w:r>
      <w:r w:rsidR="00C74479" w:rsidRPr="003805E0">
        <w:rPr>
          <w:rStyle w:val="s3"/>
          <w:color w:val="000000" w:themeColor="text1"/>
        </w:rPr>
        <w:t>ont revendiqué</w:t>
      </w:r>
      <w:r w:rsidR="007E43E8" w:rsidRPr="003805E0">
        <w:rPr>
          <w:rStyle w:val="s3"/>
          <w:color w:val="000000" w:themeColor="text1"/>
        </w:rPr>
        <w:t xml:space="preserve"> et obtenu</w:t>
      </w:r>
      <w:r w:rsidR="00CB7595" w:rsidRPr="003805E0">
        <w:rPr>
          <w:rStyle w:val="s3"/>
          <w:color w:val="000000" w:themeColor="text1"/>
        </w:rPr>
        <w:t xml:space="preserve"> des WC et une douche dans chaque chambre du foyer dans lequel chaque conductrice et conducteur e</w:t>
      </w:r>
      <w:r w:rsidR="007E43E8" w:rsidRPr="003805E0">
        <w:rPr>
          <w:rStyle w:val="s3"/>
          <w:color w:val="000000" w:themeColor="text1"/>
        </w:rPr>
        <w:t>s</w:t>
      </w:r>
      <w:r w:rsidR="00CB7595" w:rsidRPr="003805E0">
        <w:rPr>
          <w:rStyle w:val="s3"/>
          <w:color w:val="000000" w:themeColor="text1"/>
        </w:rPr>
        <w:t>t amené à dormir au moins une fois par semaine</w:t>
      </w:r>
      <w:r w:rsidR="007E43E8" w:rsidRPr="003805E0">
        <w:rPr>
          <w:rStyle w:val="s3"/>
          <w:color w:val="000000" w:themeColor="text1"/>
        </w:rPr>
        <w:t xml:space="preserve">. </w:t>
      </w:r>
      <w:r w:rsidR="0019550E" w:rsidRPr="003805E0">
        <w:rPr>
          <w:rStyle w:val="s3"/>
          <w:color w:val="000000" w:themeColor="text1"/>
        </w:rPr>
        <w:t>Pour rappel ces commodités étaient collectives et</w:t>
      </w:r>
      <w:r w:rsidR="00D3661C" w:rsidRPr="003805E0">
        <w:rPr>
          <w:rStyle w:val="s3"/>
          <w:color w:val="000000" w:themeColor="text1"/>
        </w:rPr>
        <w:t xml:space="preserve"> sur le pallier</w:t>
      </w:r>
      <w:r w:rsidR="002E49EA" w:rsidRPr="003805E0">
        <w:rPr>
          <w:rStyle w:val="s3"/>
          <w:color w:val="000000" w:themeColor="text1"/>
        </w:rPr>
        <w:t xml:space="preserve"> car pensées pour des hommes</w:t>
      </w:r>
      <w:r w:rsidR="00FA699F" w:rsidRPr="003805E0">
        <w:rPr>
          <w:rStyle w:val="s3"/>
          <w:color w:val="000000" w:themeColor="text1"/>
        </w:rPr>
        <w:t>.</w:t>
      </w:r>
      <w:r w:rsidR="00D3661C" w:rsidRPr="003805E0">
        <w:rPr>
          <w:rStyle w:val="s3"/>
          <w:color w:val="000000" w:themeColor="text1"/>
        </w:rPr>
        <w:t xml:space="preserve"> </w:t>
      </w:r>
    </w:p>
    <w:p w14:paraId="7C501BB0" w14:textId="77777777" w:rsidR="009C1BCC" w:rsidRPr="003805E0" w:rsidRDefault="009C1BCC" w:rsidP="00AD2435">
      <w:pPr>
        <w:pStyle w:val="p2"/>
        <w:spacing w:before="0" w:beforeAutospacing="0" w:after="0" w:afterAutospacing="0"/>
        <w:jc w:val="both"/>
        <w:rPr>
          <w:color w:val="000000" w:themeColor="text1"/>
        </w:rPr>
      </w:pPr>
    </w:p>
    <w:p w14:paraId="35DB9996" w14:textId="49498BBA" w:rsidR="009C1BCC" w:rsidRDefault="002E49EA" w:rsidP="00CA7415">
      <w:pPr>
        <w:pStyle w:val="p1"/>
        <w:spacing w:before="0" w:beforeAutospacing="0" w:after="0" w:afterAutospacing="0"/>
        <w:jc w:val="both"/>
      </w:pPr>
      <w:r w:rsidRPr="00FC32DD">
        <w:rPr>
          <w:rStyle w:val="s1"/>
          <w:color w:val="000000" w:themeColor="text1"/>
        </w:rPr>
        <w:lastRenderedPageBreak/>
        <w:t xml:space="preserve">On l’a dit, il existe des outils </w:t>
      </w:r>
      <w:r w:rsidR="0017490D" w:rsidRPr="00FC32DD">
        <w:rPr>
          <w:rStyle w:val="s1"/>
          <w:color w:val="000000" w:themeColor="text1"/>
        </w:rPr>
        <w:t>qu’on n’utilise</w:t>
      </w:r>
      <w:r w:rsidRPr="00FC32DD">
        <w:rPr>
          <w:rStyle w:val="s1"/>
          <w:color w:val="000000" w:themeColor="text1"/>
        </w:rPr>
        <w:t xml:space="preserve"> pas </w:t>
      </w:r>
      <w:r w:rsidR="0017490D" w:rsidRPr="00FC32DD">
        <w:rPr>
          <w:rStyle w:val="s1"/>
          <w:color w:val="000000" w:themeColor="text1"/>
        </w:rPr>
        <w:t>systématiquement</w:t>
      </w:r>
      <w:r w:rsidR="00E04F9A" w:rsidRPr="00FC32DD">
        <w:rPr>
          <w:rStyle w:val="s1"/>
          <w:color w:val="000000" w:themeColor="text1"/>
        </w:rPr>
        <w:t> : médecine du travail, inspection du travail</w:t>
      </w:r>
      <w:r w:rsidR="00FF4866">
        <w:rPr>
          <w:rStyle w:val="s1"/>
          <w:color w:val="000000" w:themeColor="text1"/>
        </w:rPr>
        <w:t>, en plus de toutes les instances évoquées lors de la table ronde de l’après midi</w:t>
      </w:r>
      <w:r w:rsidR="00E04F9A" w:rsidRPr="00FC32DD">
        <w:rPr>
          <w:rStyle w:val="s1"/>
          <w:color w:val="000000" w:themeColor="text1"/>
        </w:rPr>
        <w:t>… C’est ce qu’on a vu cette après midi</w:t>
      </w:r>
      <w:r w:rsidR="00653152" w:rsidRPr="00FC32DD">
        <w:rPr>
          <w:rStyle w:val="s1"/>
          <w:color w:val="000000" w:themeColor="text1"/>
        </w:rPr>
        <w:t xml:space="preserve"> avec nos intervenante</w:t>
      </w:r>
      <w:r w:rsidR="00283258" w:rsidRPr="00FC32DD">
        <w:rPr>
          <w:rStyle w:val="s1"/>
          <w:color w:val="000000" w:themeColor="text1"/>
        </w:rPr>
        <w:t>s, elles ont pointé l’importance de raisonner et d’agir préventivement. Passer</w:t>
      </w:r>
      <w:r w:rsidR="00144DF4" w:rsidRPr="00FC32DD">
        <w:rPr>
          <w:rStyle w:val="s1"/>
          <w:color w:val="000000" w:themeColor="text1"/>
        </w:rPr>
        <w:t xml:space="preserve"> à l’acte sur cette question,</w:t>
      </w:r>
      <w:r w:rsidR="002B14B6" w:rsidRPr="00FC32DD">
        <w:rPr>
          <w:rStyle w:val="s1"/>
          <w:color w:val="000000" w:themeColor="text1"/>
        </w:rPr>
        <w:t xml:space="preserve"> </w:t>
      </w:r>
      <w:r w:rsidR="002B14B6">
        <w:rPr>
          <w:rStyle w:val="s1"/>
        </w:rPr>
        <w:t xml:space="preserve">c’est aussi </w:t>
      </w:r>
      <w:r w:rsidR="00CA7415">
        <w:rPr>
          <w:rStyle w:val="s1"/>
        </w:rPr>
        <w:t>impos</w:t>
      </w:r>
      <w:r w:rsidR="00446666">
        <w:rPr>
          <w:rStyle w:val="s1"/>
        </w:rPr>
        <w:t>er</w:t>
      </w:r>
      <w:r w:rsidR="00CA7415">
        <w:rPr>
          <w:rStyle w:val="s1"/>
        </w:rPr>
        <w:t xml:space="preserve"> </w:t>
      </w:r>
      <w:r w:rsidR="009C1BCC">
        <w:rPr>
          <w:rStyle w:val="s1"/>
        </w:rPr>
        <w:t>une véritable évaluation genrée des risques professionnels dans toutes les instances représentatives du personnel.</w:t>
      </w:r>
    </w:p>
    <w:p w14:paraId="434070A6" w14:textId="3A2738C8" w:rsidR="009C1BCC" w:rsidRPr="00865146" w:rsidRDefault="00446666" w:rsidP="00CF2479">
      <w:pPr>
        <w:pStyle w:val="p1"/>
        <w:jc w:val="both"/>
        <w:rPr>
          <w:color w:val="000000" w:themeColor="text1"/>
        </w:rPr>
      </w:pPr>
      <w:r w:rsidRPr="00865146">
        <w:rPr>
          <w:rStyle w:val="s1"/>
          <w:color w:val="000000" w:themeColor="text1"/>
        </w:rPr>
        <w:t xml:space="preserve">On a entendu </w:t>
      </w:r>
      <w:r w:rsidR="00880C99" w:rsidRPr="00865146">
        <w:rPr>
          <w:rStyle w:val="s1"/>
          <w:color w:val="000000" w:themeColor="text1"/>
        </w:rPr>
        <w:t>plusieurs élus</w:t>
      </w:r>
      <w:r w:rsidRPr="00865146">
        <w:rPr>
          <w:rStyle w:val="s1"/>
          <w:color w:val="000000" w:themeColor="text1"/>
        </w:rPr>
        <w:t xml:space="preserve">.e.s ce matin </w:t>
      </w:r>
      <w:r w:rsidR="00232608" w:rsidRPr="00865146">
        <w:rPr>
          <w:rStyle w:val="s1"/>
          <w:color w:val="000000" w:themeColor="text1"/>
        </w:rPr>
        <w:t>et nos intervenantes de cet après midi (notamment NAZ</w:t>
      </w:r>
      <w:r w:rsidR="00256281" w:rsidRPr="00865146">
        <w:rPr>
          <w:rStyle w:val="s1"/>
          <w:color w:val="000000" w:themeColor="text1"/>
        </w:rPr>
        <w:t>LI</w:t>
      </w:r>
      <w:r w:rsidR="00232608" w:rsidRPr="00865146">
        <w:rPr>
          <w:rStyle w:val="s1"/>
          <w:color w:val="000000" w:themeColor="text1"/>
        </w:rPr>
        <w:t xml:space="preserve">) </w:t>
      </w:r>
      <w:r w:rsidRPr="00865146">
        <w:rPr>
          <w:rStyle w:val="s1"/>
          <w:color w:val="000000" w:themeColor="text1"/>
        </w:rPr>
        <w:t xml:space="preserve">rappeler </w:t>
      </w:r>
      <w:r w:rsidR="00880C99" w:rsidRPr="00865146">
        <w:rPr>
          <w:rStyle w:val="s1"/>
          <w:color w:val="000000" w:themeColor="text1"/>
        </w:rPr>
        <w:t>l’importance de travailler</w:t>
      </w:r>
      <w:r w:rsidR="002B14B6" w:rsidRPr="00865146">
        <w:rPr>
          <w:rStyle w:val="s1"/>
          <w:color w:val="000000" w:themeColor="text1"/>
        </w:rPr>
        <w:t xml:space="preserve"> sur l</w:t>
      </w:r>
      <w:r w:rsidR="009C1BCC" w:rsidRPr="00865146">
        <w:rPr>
          <w:rStyle w:val="s1"/>
          <w:color w:val="000000" w:themeColor="text1"/>
        </w:rPr>
        <w:t xml:space="preserve">e document unique d’évaluation des risques </w:t>
      </w:r>
      <w:r w:rsidR="002B14B6" w:rsidRPr="00865146">
        <w:rPr>
          <w:rStyle w:val="s1"/>
          <w:color w:val="000000" w:themeColor="text1"/>
        </w:rPr>
        <w:t xml:space="preserve">qui </w:t>
      </w:r>
      <w:r w:rsidR="009C1BCC" w:rsidRPr="00865146">
        <w:rPr>
          <w:rStyle w:val="s1"/>
          <w:color w:val="000000" w:themeColor="text1"/>
        </w:rPr>
        <w:t xml:space="preserve">ne doit pas être un document administratif </w:t>
      </w:r>
      <w:r w:rsidR="00A27CE5" w:rsidRPr="00865146">
        <w:rPr>
          <w:rStyle w:val="s1"/>
          <w:color w:val="000000" w:themeColor="text1"/>
        </w:rPr>
        <w:t>supplémentaire, i</w:t>
      </w:r>
      <w:r w:rsidR="009C1BCC" w:rsidRPr="00865146">
        <w:rPr>
          <w:rStyle w:val="s1"/>
          <w:color w:val="000000" w:themeColor="text1"/>
        </w:rPr>
        <w:t xml:space="preserve">l doit devenir </w:t>
      </w:r>
      <w:r w:rsidR="009C1BCC" w:rsidRPr="00865146">
        <w:rPr>
          <w:rStyle w:val="s2"/>
          <w:color w:val="000000" w:themeColor="text1"/>
        </w:rPr>
        <w:t>un véritable outil</w:t>
      </w:r>
      <w:r w:rsidR="00880C99" w:rsidRPr="00865146">
        <w:rPr>
          <w:rStyle w:val="s2"/>
          <w:color w:val="000000" w:themeColor="text1"/>
        </w:rPr>
        <w:t xml:space="preserve"> genré</w:t>
      </w:r>
      <w:r w:rsidR="00865146">
        <w:rPr>
          <w:rStyle w:val="s2"/>
          <w:color w:val="000000" w:themeColor="text1"/>
        </w:rPr>
        <w:t xml:space="preserve"> (c’est une obligation depuis 2014)</w:t>
      </w:r>
      <w:r w:rsidR="001D3DF7" w:rsidRPr="00865146">
        <w:rPr>
          <w:rStyle w:val="s2"/>
          <w:color w:val="000000" w:themeColor="text1"/>
        </w:rPr>
        <w:t>,</w:t>
      </w:r>
      <w:r w:rsidR="009C1BCC" w:rsidRPr="00865146">
        <w:rPr>
          <w:rStyle w:val="s2"/>
          <w:color w:val="000000" w:themeColor="text1"/>
        </w:rPr>
        <w:t xml:space="preserve"> de lutte</w:t>
      </w:r>
      <w:r w:rsidR="00A27CE5" w:rsidRPr="00865146">
        <w:rPr>
          <w:rStyle w:val="s2"/>
          <w:color w:val="000000" w:themeColor="text1"/>
        </w:rPr>
        <w:t>,</w:t>
      </w:r>
      <w:r w:rsidR="009C1BCC" w:rsidRPr="00865146">
        <w:rPr>
          <w:rStyle w:val="s1"/>
          <w:color w:val="000000" w:themeColor="text1"/>
        </w:rPr>
        <w:t xml:space="preserve"> pour analyser les gestes répétitifs, les cadences, les horaires atypiques, l’exposition aux produits chimiques, les risques psychosociaux ou encore les violences sexistes et sexuelles.</w:t>
      </w:r>
      <w:r w:rsidR="00ED326C" w:rsidRPr="00865146">
        <w:rPr>
          <w:rStyle w:val="s1"/>
          <w:color w:val="000000" w:themeColor="text1"/>
        </w:rPr>
        <w:t xml:space="preserve"> C’</w:t>
      </w:r>
      <w:r w:rsidR="00676B7D" w:rsidRPr="00865146">
        <w:rPr>
          <w:rStyle w:val="s1"/>
          <w:color w:val="000000" w:themeColor="text1"/>
        </w:rPr>
        <w:t>est en travaillant à partir des outils déjà existant</w:t>
      </w:r>
      <w:r w:rsidR="00FF4866">
        <w:rPr>
          <w:rStyle w:val="s1"/>
          <w:color w:val="000000" w:themeColor="text1"/>
        </w:rPr>
        <w:t>s</w:t>
      </w:r>
      <w:r w:rsidR="00676B7D" w:rsidRPr="00865146">
        <w:rPr>
          <w:rStyle w:val="s1"/>
          <w:color w:val="000000" w:themeColor="text1"/>
        </w:rPr>
        <w:t xml:space="preserve"> qu’on pourra exiger davantage de plans de prévention</w:t>
      </w:r>
      <w:r w:rsidR="00EB21F6" w:rsidRPr="00865146">
        <w:rPr>
          <w:rStyle w:val="s1"/>
          <w:color w:val="000000" w:themeColor="text1"/>
        </w:rPr>
        <w:t xml:space="preserve"> et mettre les employeurs face à leurs </w:t>
      </w:r>
      <w:r w:rsidR="0003000E" w:rsidRPr="00865146">
        <w:rPr>
          <w:rStyle w:val="s1"/>
          <w:color w:val="000000" w:themeColor="text1"/>
        </w:rPr>
        <w:t>responsabilités</w:t>
      </w:r>
      <w:r w:rsidR="00EB21F6" w:rsidRPr="00865146">
        <w:rPr>
          <w:rStyle w:val="s1"/>
          <w:color w:val="000000" w:themeColor="text1"/>
        </w:rPr>
        <w:t>.</w:t>
      </w:r>
    </w:p>
    <w:p w14:paraId="1A2E7037" w14:textId="2B7AAC2A" w:rsidR="009C1BCC" w:rsidRDefault="001522E3" w:rsidP="001522E3">
      <w:pPr>
        <w:pStyle w:val="p1"/>
        <w:spacing w:before="0" w:beforeAutospacing="0" w:after="0" w:afterAutospacing="0"/>
        <w:jc w:val="both"/>
      </w:pPr>
      <w:r>
        <w:rPr>
          <w:rStyle w:val="s1"/>
        </w:rPr>
        <w:t>Pour avancer un peu plus dans mes conclusions, j</w:t>
      </w:r>
      <w:r w:rsidR="00CF2479">
        <w:rPr>
          <w:rStyle w:val="s1"/>
        </w:rPr>
        <w:t>e m’en excuse par avance, mais j</w:t>
      </w:r>
      <w:r w:rsidR="009C1BCC">
        <w:rPr>
          <w:rStyle w:val="s1"/>
        </w:rPr>
        <w:t>e vais me permettre d’enfoncer une porte ouverte :</w:t>
      </w:r>
    </w:p>
    <w:p w14:paraId="5FA696BF" w14:textId="0FE376F6" w:rsidR="009C1BCC" w:rsidRDefault="009C1BCC" w:rsidP="001522E3">
      <w:pPr>
        <w:pStyle w:val="p1"/>
        <w:spacing w:before="0" w:beforeAutospacing="0" w:after="0" w:afterAutospacing="0"/>
        <w:jc w:val="both"/>
      </w:pPr>
      <w:r w:rsidRPr="00CF2479">
        <w:rPr>
          <w:rStyle w:val="s2"/>
          <w:b/>
          <w:bCs/>
        </w:rPr>
        <w:t>ON NE PEUT PAS COMBATTRE CE QUE L’ON NE VOIT PAS</w:t>
      </w:r>
      <w:r w:rsidR="001522E3">
        <w:rPr>
          <w:rStyle w:val="s2"/>
          <w:b/>
          <w:bCs/>
        </w:rPr>
        <w:t> </w:t>
      </w:r>
      <w:r w:rsidR="001522E3">
        <w:rPr>
          <w:rStyle w:val="s2"/>
        </w:rPr>
        <w:t>!</w:t>
      </w:r>
    </w:p>
    <w:p w14:paraId="263B08FB" w14:textId="33851587" w:rsidR="009C1BCC" w:rsidRDefault="009C1BCC" w:rsidP="00675204">
      <w:pPr>
        <w:pStyle w:val="p1"/>
        <w:spacing w:before="0" w:beforeAutospacing="0" w:after="0" w:afterAutospacing="0"/>
        <w:jc w:val="both"/>
      </w:pPr>
      <w:r>
        <w:rPr>
          <w:rStyle w:val="s1"/>
        </w:rPr>
        <w:t>Et quand on commence à voir, quand on commence à nommer les risques</w:t>
      </w:r>
      <w:r w:rsidR="00B06F43">
        <w:rPr>
          <w:rStyle w:val="s1"/>
        </w:rPr>
        <w:t xml:space="preserve"> </w:t>
      </w:r>
      <w:r w:rsidR="00B06F43" w:rsidRPr="00B77859">
        <w:rPr>
          <w:rStyle w:val="s1"/>
          <w:color w:val="000000" w:themeColor="text1"/>
        </w:rPr>
        <w:t>pour les combatte</w:t>
      </w:r>
      <w:r w:rsidRPr="00B77859">
        <w:rPr>
          <w:rStyle w:val="s1"/>
          <w:color w:val="000000" w:themeColor="text1"/>
        </w:rPr>
        <w:t>,</w:t>
      </w:r>
      <w:r>
        <w:rPr>
          <w:rStyle w:val="s1"/>
        </w:rPr>
        <w:t xml:space="preserve"> alors une autre question se pose immédiatement : </w:t>
      </w:r>
      <w:r>
        <w:rPr>
          <w:rStyle w:val="s2"/>
        </w:rPr>
        <w:t>qui est responsable ?</w:t>
      </w:r>
    </w:p>
    <w:p w14:paraId="19530F88" w14:textId="7C52CF29" w:rsidR="009C1BCC" w:rsidRPr="005E6A98" w:rsidRDefault="009C1BCC" w:rsidP="00675204">
      <w:pPr>
        <w:pStyle w:val="p1"/>
        <w:jc w:val="both"/>
        <w:rPr>
          <w:color w:val="FF0000"/>
        </w:rPr>
      </w:pPr>
      <w:r>
        <w:rPr>
          <w:rStyle w:val="s1"/>
        </w:rPr>
        <w:t>Les employeurs qui ferment les yeux ?</w:t>
      </w:r>
      <w:r w:rsidR="00675204">
        <w:t xml:space="preserve"> </w:t>
      </w:r>
      <w:r>
        <w:rPr>
          <w:rStyle w:val="s1"/>
        </w:rPr>
        <w:t>Les politiques publiques qui affaiblissent la prévention</w:t>
      </w:r>
      <w:r w:rsidR="00926D60">
        <w:rPr>
          <w:rStyle w:val="s1"/>
        </w:rPr>
        <w:t> ?</w:t>
      </w:r>
      <w:r w:rsidR="00926D60">
        <w:t xml:space="preserve"> </w:t>
      </w:r>
      <w:r>
        <w:rPr>
          <w:rStyle w:val="s1"/>
        </w:rPr>
        <w:t>Ou un système qui préfère user les travailleu</w:t>
      </w:r>
      <w:r w:rsidR="00675204">
        <w:rPr>
          <w:rStyle w:val="s1"/>
        </w:rPr>
        <w:t>ses,</w:t>
      </w:r>
      <w:r>
        <w:rPr>
          <w:rStyle w:val="s1"/>
        </w:rPr>
        <w:t xml:space="preserve"> plutôt que de transformer l’organisation du travail ?</w:t>
      </w:r>
      <w:r w:rsidR="005E6A98">
        <w:rPr>
          <w:rStyle w:val="s1"/>
          <w:color w:val="FF0000"/>
        </w:rPr>
        <w:t xml:space="preserve"> </w:t>
      </w:r>
    </w:p>
    <w:p w14:paraId="450FF3CA" w14:textId="6FAF57CF" w:rsidR="009C1BCC" w:rsidRPr="00513CE9" w:rsidRDefault="009C1BCC" w:rsidP="00513CE9">
      <w:pPr>
        <w:pStyle w:val="p1"/>
        <w:jc w:val="both"/>
        <w:rPr>
          <w:b/>
          <w:bCs/>
        </w:rPr>
      </w:pPr>
      <w:r w:rsidRPr="00513CE9">
        <w:rPr>
          <w:rStyle w:val="s1"/>
          <w:b/>
          <w:bCs/>
        </w:rPr>
        <w:t>Rendre visibles les risques ne suffit pas. Encore faut-il se donner les moyens de les prévenir et de les traiter.</w:t>
      </w:r>
    </w:p>
    <w:p w14:paraId="2E5A5DF7" w14:textId="0DAFD8EC" w:rsidR="009C1BCC" w:rsidRPr="00FF4866" w:rsidRDefault="009C1BCC" w:rsidP="00CE67D2">
      <w:pPr>
        <w:pStyle w:val="p1"/>
        <w:jc w:val="both"/>
        <w:rPr>
          <w:color w:val="000000" w:themeColor="text1"/>
        </w:rPr>
      </w:pPr>
      <w:r>
        <w:rPr>
          <w:rStyle w:val="s1"/>
        </w:rPr>
        <w:t>Or</w:t>
      </w:r>
      <w:r w:rsidR="00513CE9">
        <w:rPr>
          <w:rStyle w:val="s1"/>
        </w:rPr>
        <w:t xml:space="preserve">, on le sait bien, </w:t>
      </w:r>
      <w:r>
        <w:rPr>
          <w:rStyle w:val="s1"/>
        </w:rPr>
        <w:t xml:space="preserve">les politiques publiques menées ces dernières décennies ont été conduites à contresens : affaiblissement de la médecine </w:t>
      </w:r>
      <w:r w:rsidR="00513CE9">
        <w:rPr>
          <w:rStyle w:val="s1"/>
        </w:rPr>
        <w:t xml:space="preserve">et de </w:t>
      </w:r>
      <w:r>
        <w:rPr>
          <w:rStyle w:val="s1"/>
        </w:rPr>
        <w:t>l’inspection du travail, réduction des critères de pénibilité</w:t>
      </w:r>
      <w:r w:rsidR="00CE67D2">
        <w:rPr>
          <w:rStyle w:val="s1"/>
        </w:rPr>
        <w:t xml:space="preserve">, âge de départ en retraite </w:t>
      </w:r>
      <w:r w:rsidR="00983A92">
        <w:rPr>
          <w:rStyle w:val="s1"/>
        </w:rPr>
        <w:t>décalé</w:t>
      </w:r>
      <w:r w:rsidR="00CE67D2">
        <w:rPr>
          <w:rStyle w:val="s1"/>
        </w:rPr>
        <w:t>…</w:t>
      </w:r>
      <w:r w:rsidR="00726EB2" w:rsidRPr="00FF4866">
        <w:rPr>
          <w:rStyle w:val="s1"/>
          <w:color w:val="000000" w:themeColor="text1"/>
        </w:rPr>
        <w:t xml:space="preserve"> Laurence ce matin rappelait notre retard en matière de politique publique : en évoquant la baisse des dotations aux associations, et un plan santé au travail qui dans sa quatrième version propose 10 objectifs et 34 actions, et parmi les propositions, une seule est dédiée à l’égalité F/H, quand l’Angleterre dispose d’un plan national pour la santé des femmes au travail.</w:t>
      </w:r>
    </w:p>
    <w:p w14:paraId="5FCCD62D" w14:textId="51AE7013" w:rsidR="009C1BCC" w:rsidRDefault="009C1BCC" w:rsidP="007F4019">
      <w:pPr>
        <w:pStyle w:val="p1"/>
        <w:jc w:val="both"/>
      </w:pPr>
      <w:r>
        <w:rPr>
          <w:rStyle w:val="s1"/>
        </w:rPr>
        <w:t>Pendant ce temps, les employeurs continuent d’intensifier le travail au seul profit de leur rentabilité et de leurs actionnaires, faute de contrôle et de sanctions réelles.</w:t>
      </w:r>
    </w:p>
    <w:p w14:paraId="7A4B8ACA" w14:textId="2C0E7434" w:rsidR="009C1BCC" w:rsidRDefault="009C1BCC" w:rsidP="007F4019">
      <w:pPr>
        <w:pStyle w:val="p1"/>
        <w:jc w:val="both"/>
      </w:pPr>
      <w:r>
        <w:rPr>
          <w:rStyle w:val="s1"/>
        </w:rPr>
        <w:t>Il faut donc responsabiliser tous les acteurs, y compris sur la reconnaissance des maladies professionnelles.</w:t>
      </w:r>
    </w:p>
    <w:p w14:paraId="258CFFC7" w14:textId="2F586317" w:rsidR="009C1BCC" w:rsidRPr="00E22D76" w:rsidRDefault="009C1BCC" w:rsidP="007F4019">
      <w:pPr>
        <w:pStyle w:val="p1"/>
        <w:spacing w:before="0" w:beforeAutospacing="0" w:after="0" w:afterAutospacing="0"/>
        <w:jc w:val="both"/>
        <w:rPr>
          <w:color w:val="000000" w:themeColor="text1"/>
        </w:rPr>
      </w:pPr>
      <w:r>
        <w:rPr>
          <w:rStyle w:val="s1"/>
        </w:rPr>
        <w:t>Aujourd’hui encore, trop de pathologies qui touchent principalement les femmes n’apparaissent pas dans les tableaux de maladies professionnelles.</w:t>
      </w:r>
      <w:r w:rsidR="00C36D1E">
        <w:rPr>
          <w:rStyle w:val="s1"/>
        </w:rPr>
        <w:t xml:space="preserve"> </w:t>
      </w:r>
      <w:r w:rsidR="00C36D1E" w:rsidRPr="00E22D76">
        <w:rPr>
          <w:rStyle w:val="s1"/>
          <w:color w:val="000000" w:themeColor="text1"/>
        </w:rPr>
        <w:t xml:space="preserve">Cela pose la question </w:t>
      </w:r>
      <w:r w:rsidR="002B192D" w:rsidRPr="00E22D76">
        <w:rPr>
          <w:rStyle w:val="s1"/>
          <w:color w:val="000000" w:themeColor="text1"/>
        </w:rPr>
        <w:t>de la terminologie et peut être aussi de la levée des tabous.</w:t>
      </w:r>
    </w:p>
    <w:p w14:paraId="21D1EC75" w14:textId="77777777" w:rsidR="007B41AF" w:rsidRDefault="009C1BCC" w:rsidP="007B41AF">
      <w:pPr>
        <w:pStyle w:val="p1"/>
        <w:spacing w:before="0" w:beforeAutospacing="0" w:after="0" w:afterAutospacing="0"/>
        <w:jc w:val="both"/>
      </w:pPr>
      <w:r w:rsidRPr="00E22D76">
        <w:rPr>
          <w:rStyle w:val="s1"/>
          <w:color w:val="000000" w:themeColor="text1"/>
        </w:rPr>
        <w:t>Les troubles musculo-squelettiques, certaines pa</w:t>
      </w:r>
      <w:r>
        <w:rPr>
          <w:rStyle w:val="s1"/>
        </w:rPr>
        <w:t>thologies liées au travail de nuit ou à l’exposition à des produits chimiques restent insuffisamment reconnus.</w:t>
      </w:r>
    </w:p>
    <w:p w14:paraId="5E2E2757" w14:textId="76C4BD5E" w:rsidR="009C1BCC" w:rsidRDefault="009C1BCC" w:rsidP="005822FC">
      <w:pPr>
        <w:pStyle w:val="p1"/>
        <w:spacing w:before="0" w:beforeAutospacing="0" w:after="0" w:afterAutospacing="0"/>
        <w:jc w:val="both"/>
        <w:rPr>
          <w:rStyle w:val="s2"/>
          <w:b/>
          <w:bCs/>
        </w:rPr>
      </w:pPr>
      <w:r>
        <w:rPr>
          <w:rStyle w:val="s1"/>
        </w:rPr>
        <w:t xml:space="preserve">La bataille menée récemment par une infirmière du centre hospitalier de Martigues pour faire reconnaître son cancer du sein comme maladie professionnelle après 25 ans de travail de nuit </w:t>
      </w:r>
      <w:r>
        <w:rPr>
          <w:rStyle w:val="s1"/>
        </w:rPr>
        <w:lastRenderedPageBreak/>
        <w:t>en est un exemple marquant.</w:t>
      </w:r>
      <w:r w:rsidR="007B41AF">
        <w:t xml:space="preserve"> </w:t>
      </w:r>
      <w:r w:rsidRPr="005822FC">
        <w:rPr>
          <w:rStyle w:val="s1"/>
          <w:b/>
          <w:bCs/>
        </w:rPr>
        <w:t>Cette victoire ouvre une brèche</w:t>
      </w:r>
      <w:r w:rsidR="005822FC" w:rsidRPr="005822FC">
        <w:rPr>
          <w:rStyle w:val="s1"/>
          <w:b/>
          <w:bCs/>
        </w:rPr>
        <w:t xml:space="preserve">, dans laquelle </w:t>
      </w:r>
      <w:r w:rsidRPr="005822FC">
        <w:rPr>
          <w:rStyle w:val="s2"/>
          <w:b/>
          <w:bCs/>
        </w:rPr>
        <w:t>nous devons nous engouffrer pour exiger plus, mieux et maintenant</w:t>
      </w:r>
      <w:r w:rsidR="006273AF">
        <w:rPr>
          <w:rStyle w:val="s2"/>
          <w:b/>
          <w:bCs/>
        </w:rPr>
        <w:t> !</w:t>
      </w:r>
    </w:p>
    <w:p w14:paraId="6DFBE6F5" w14:textId="77777777" w:rsidR="00307F15" w:rsidRDefault="00307F15" w:rsidP="005822FC">
      <w:pPr>
        <w:pStyle w:val="p1"/>
        <w:spacing w:before="0" w:beforeAutospacing="0" w:after="0" w:afterAutospacing="0"/>
        <w:jc w:val="both"/>
      </w:pPr>
    </w:p>
    <w:p w14:paraId="4F7E750B" w14:textId="2588C95E" w:rsidR="009C1BCC" w:rsidRPr="00954BD6" w:rsidRDefault="00BA09C9" w:rsidP="00B00DFE">
      <w:pPr>
        <w:pStyle w:val="p1"/>
        <w:spacing w:before="0" w:beforeAutospacing="0" w:after="0" w:afterAutospacing="0"/>
        <w:jc w:val="both"/>
        <w:rPr>
          <w:color w:val="000000" w:themeColor="text1"/>
        </w:rPr>
      </w:pPr>
      <w:r w:rsidRPr="00954BD6">
        <w:rPr>
          <w:rStyle w:val="s1"/>
          <w:color w:val="000000" w:themeColor="text1"/>
        </w:rPr>
        <w:t xml:space="preserve">Aujourd’hui on a </w:t>
      </w:r>
      <w:r w:rsidR="009C1BCC" w:rsidRPr="00954BD6">
        <w:rPr>
          <w:rStyle w:val="s1"/>
          <w:color w:val="000000" w:themeColor="text1"/>
        </w:rPr>
        <w:t xml:space="preserve">aussi </w:t>
      </w:r>
      <w:r w:rsidR="00DB09BD" w:rsidRPr="00954BD6">
        <w:rPr>
          <w:rStyle w:val="s1"/>
          <w:color w:val="000000" w:themeColor="text1"/>
        </w:rPr>
        <w:t xml:space="preserve">beaucoup abordé le sujet </w:t>
      </w:r>
      <w:r w:rsidR="00307F15" w:rsidRPr="00954BD6">
        <w:rPr>
          <w:rStyle w:val="s1"/>
          <w:b/>
          <w:bCs/>
          <w:color w:val="000000" w:themeColor="text1"/>
        </w:rPr>
        <w:t xml:space="preserve">de </w:t>
      </w:r>
      <w:r w:rsidR="009C1BCC" w:rsidRPr="00954BD6">
        <w:rPr>
          <w:rStyle w:val="s2"/>
          <w:b/>
          <w:bCs/>
          <w:color w:val="000000" w:themeColor="text1"/>
        </w:rPr>
        <w:t>la santé hormonale, sexuelle et reproductive</w:t>
      </w:r>
      <w:r w:rsidR="00307F15" w:rsidRPr="00954BD6">
        <w:rPr>
          <w:rStyle w:val="s2"/>
          <w:b/>
          <w:bCs/>
          <w:color w:val="000000" w:themeColor="text1"/>
        </w:rPr>
        <w:t> </w:t>
      </w:r>
      <w:r w:rsidR="00307F15" w:rsidRPr="00954BD6">
        <w:rPr>
          <w:rStyle w:val="s2"/>
          <w:color w:val="000000" w:themeColor="text1"/>
        </w:rPr>
        <w:t>:</w:t>
      </w:r>
      <w:r w:rsidR="00307F15" w:rsidRPr="00954BD6">
        <w:rPr>
          <w:rStyle w:val="s1"/>
          <w:color w:val="000000" w:themeColor="text1"/>
        </w:rPr>
        <w:t xml:space="preserve"> </w:t>
      </w:r>
      <w:r w:rsidR="009C1BCC" w:rsidRPr="00954BD6">
        <w:rPr>
          <w:rStyle w:val="s1"/>
          <w:color w:val="000000" w:themeColor="text1"/>
        </w:rPr>
        <w:t xml:space="preserve">endométriose, règles douloureuses et incapacitantes, parcours d’assistance médicale à la procréation, </w:t>
      </w:r>
      <w:r w:rsidR="00B00DFE" w:rsidRPr="00954BD6">
        <w:rPr>
          <w:rStyle w:val="s1"/>
          <w:color w:val="000000" w:themeColor="text1"/>
        </w:rPr>
        <w:t xml:space="preserve">fausses couches, </w:t>
      </w:r>
      <w:r w:rsidR="009C1BCC" w:rsidRPr="00954BD6">
        <w:rPr>
          <w:rStyle w:val="s1"/>
          <w:color w:val="000000" w:themeColor="text1"/>
        </w:rPr>
        <w:t>grossesse,</w:t>
      </w:r>
      <w:r w:rsidR="00B00DFE" w:rsidRPr="00954BD6">
        <w:rPr>
          <w:rStyle w:val="s1"/>
          <w:color w:val="000000" w:themeColor="text1"/>
        </w:rPr>
        <w:t xml:space="preserve"> </w:t>
      </w:r>
      <w:r w:rsidR="009C1BCC" w:rsidRPr="00954BD6">
        <w:rPr>
          <w:rStyle w:val="s1"/>
          <w:color w:val="000000" w:themeColor="text1"/>
        </w:rPr>
        <w:t>ménopause…</w:t>
      </w:r>
    </w:p>
    <w:p w14:paraId="6688FE4F" w14:textId="7A844241" w:rsidR="00005D4C" w:rsidRPr="00954BD6" w:rsidRDefault="009C1BCC" w:rsidP="00736579">
      <w:pPr>
        <w:pStyle w:val="p1"/>
        <w:spacing w:before="0" w:beforeAutospacing="0" w:after="0" w:afterAutospacing="0"/>
        <w:jc w:val="both"/>
        <w:rPr>
          <w:color w:val="000000" w:themeColor="text1"/>
        </w:rPr>
      </w:pPr>
      <w:r w:rsidRPr="00954BD6">
        <w:rPr>
          <w:rStyle w:val="s1"/>
          <w:color w:val="000000" w:themeColor="text1"/>
        </w:rPr>
        <w:t>Toutes ces réalités concernent des millions de femmes.</w:t>
      </w:r>
      <w:r w:rsidR="00863B07" w:rsidRPr="00954BD6">
        <w:rPr>
          <w:color w:val="000000" w:themeColor="text1"/>
        </w:rPr>
        <w:t xml:space="preserve"> </w:t>
      </w:r>
      <w:r w:rsidRPr="00954BD6">
        <w:rPr>
          <w:rStyle w:val="s1"/>
          <w:color w:val="000000" w:themeColor="text1"/>
        </w:rPr>
        <w:t>Pourtant, dans beaucoup d’entreprises et d’administrations, elles restent ignorées sous prétexte qu’elles entraîneraient un traitement différencié</w:t>
      </w:r>
      <w:r w:rsidR="00863B07" w:rsidRPr="00954BD6">
        <w:rPr>
          <w:rStyle w:val="s1"/>
          <w:color w:val="000000" w:themeColor="text1"/>
        </w:rPr>
        <w:t xml:space="preserve"> entre les femmes et les hommes</w:t>
      </w:r>
      <w:r w:rsidR="00954BD6">
        <w:rPr>
          <w:rStyle w:val="s1"/>
          <w:color w:val="000000" w:themeColor="text1"/>
        </w:rPr>
        <w:t>.</w:t>
      </w:r>
      <w:r w:rsidR="0099149B" w:rsidRPr="00954BD6">
        <w:rPr>
          <w:rStyle w:val="s1"/>
          <w:color w:val="000000" w:themeColor="text1"/>
        </w:rPr>
        <w:t xml:space="preserve"> </w:t>
      </w:r>
      <w:r w:rsidR="00954BD6">
        <w:rPr>
          <w:rStyle w:val="s1"/>
          <w:color w:val="000000" w:themeColor="text1"/>
        </w:rPr>
        <w:t>L</w:t>
      </w:r>
      <w:r w:rsidR="00141DD8" w:rsidRPr="00954BD6">
        <w:rPr>
          <w:rStyle w:val="s1"/>
          <w:color w:val="000000" w:themeColor="text1"/>
        </w:rPr>
        <w:t>e patronat a même été jusqu’à parl</w:t>
      </w:r>
      <w:r w:rsidR="00A934B1" w:rsidRPr="00954BD6">
        <w:rPr>
          <w:rStyle w:val="s1"/>
          <w:color w:val="000000" w:themeColor="text1"/>
        </w:rPr>
        <w:t>er</w:t>
      </w:r>
      <w:r w:rsidR="00141DD8" w:rsidRPr="00954BD6">
        <w:rPr>
          <w:rStyle w:val="s1"/>
          <w:color w:val="000000" w:themeColor="text1"/>
        </w:rPr>
        <w:t xml:space="preserve"> </w:t>
      </w:r>
      <w:r w:rsidR="00B37068" w:rsidRPr="00954BD6">
        <w:rPr>
          <w:rStyle w:val="s1"/>
          <w:color w:val="000000" w:themeColor="text1"/>
        </w:rPr>
        <w:t xml:space="preserve">de « communautarisme sanitaire » </w:t>
      </w:r>
      <w:r w:rsidR="00A934B1" w:rsidRPr="00954BD6">
        <w:rPr>
          <w:rStyle w:val="s1"/>
          <w:color w:val="000000" w:themeColor="text1"/>
        </w:rPr>
        <w:t>c</w:t>
      </w:r>
      <w:r w:rsidR="00B37068" w:rsidRPr="00954BD6">
        <w:rPr>
          <w:rStyle w:val="s1"/>
          <w:color w:val="000000" w:themeColor="text1"/>
        </w:rPr>
        <w:t>’est ce que nous rapportait Laurence</w:t>
      </w:r>
      <w:r w:rsidR="00863B07" w:rsidRPr="00954BD6">
        <w:rPr>
          <w:rStyle w:val="s1"/>
          <w:color w:val="000000" w:themeColor="text1"/>
        </w:rPr>
        <w:t>.</w:t>
      </w:r>
      <w:r w:rsidR="00863B07" w:rsidRPr="00954BD6">
        <w:rPr>
          <w:color w:val="000000" w:themeColor="text1"/>
        </w:rPr>
        <w:t xml:space="preserve"> </w:t>
      </w:r>
      <w:r w:rsidR="00B80D7D" w:rsidRPr="00954BD6">
        <w:rPr>
          <w:color w:val="000000" w:themeColor="text1"/>
        </w:rPr>
        <w:t xml:space="preserve"> </w:t>
      </w:r>
      <w:r w:rsidR="009251DF" w:rsidRPr="00954BD6">
        <w:rPr>
          <w:color w:val="000000" w:themeColor="text1"/>
        </w:rPr>
        <w:t>Différents</w:t>
      </w:r>
      <w:r w:rsidR="0023097E" w:rsidRPr="00954BD6">
        <w:rPr>
          <w:color w:val="000000" w:themeColor="text1"/>
        </w:rPr>
        <w:t xml:space="preserve"> témoignages ont été dans le même sens</w:t>
      </w:r>
      <w:r w:rsidR="009251DF" w:rsidRPr="00954BD6">
        <w:rPr>
          <w:color w:val="000000" w:themeColor="text1"/>
        </w:rPr>
        <w:t> : les femmes sont invitées à se mettre en arrêt maladie</w:t>
      </w:r>
      <w:r w:rsidR="000967A7" w:rsidRPr="00954BD6">
        <w:rPr>
          <w:color w:val="000000" w:themeColor="text1"/>
        </w:rPr>
        <w:t xml:space="preserve"> (donc à perdre du salaire</w:t>
      </w:r>
      <w:proofErr w:type="gramStart"/>
      <w:r w:rsidR="000967A7" w:rsidRPr="00954BD6">
        <w:rPr>
          <w:color w:val="000000" w:themeColor="text1"/>
        </w:rPr>
        <w:t>)</w:t>
      </w:r>
      <w:r w:rsidR="009251DF" w:rsidRPr="00954BD6">
        <w:rPr>
          <w:color w:val="000000" w:themeColor="text1"/>
        </w:rPr>
        <w:t>,</w:t>
      </w:r>
      <w:r w:rsidR="000967A7" w:rsidRPr="00954BD6">
        <w:rPr>
          <w:color w:val="000000" w:themeColor="text1"/>
        </w:rPr>
        <w:t>et</w:t>
      </w:r>
      <w:proofErr w:type="gramEnd"/>
      <w:r w:rsidR="000967A7" w:rsidRPr="00954BD6">
        <w:rPr>
          <w:color w:val="000000" w:themeColor="text1"/>
        </w:rPr>
        <w:t xml:space="preserve"> Isabelle disait même que son employeur accorderait 4 jours à condition que les femmes obtiennent une reconnaissance RQTH (</w:t>
      </w:r>
      <w:r w:rsidR="00875ACF">
        <w:rPr>
          <w:color w:val="000000" w:themeColor="text1"/>
        </w:rPr>
        <w:t xml:space="preserve">reconnaissance en tant que </w:t>
      </w:r>
      <w:r w:rsidR="000967A7" w:rsidRPr="00954BD6">
        <w:rPr>
          <w:color w:val="000000" w:themeColor="text1"/>
        </w:rPr>
        <w:t xml:space="preserve">travailleuse </w:t>
      </w:r>
      <w:r w:rsidR="00875ACF">
        <w:rPr>
          <w:color w:val="000000" w:themeColor="text1"/>
        </w:rPr>
        <w:t>h</w:t>
      </w:r>
      <w:r w:rsidR="000967A7" w:rsidRPr="00954BD6">
        <w:rPr>
          <w:color w:val="000000" w:themeColor="text1"/>
        </w:rPr>
        <w:t>andicapée</w:t>
      </w:r>
      <w:r w:rsidR="00005D4C" w:rsidRPr="00954BD6">
        <w:rPr>
          <w:color w:val="000000" w:themeColor="text1"/>
        </w:rPr>
        <w:t xml:space="preserve">), c’est dire le regard </w:t>
      </w:r>
      <w:r w:rsidR="00954BD6">
        <w:rPr>
          <w:color w:val="000000" w:themeColor="text1"/>
        </w:rPr>
        <w:t xml:space="preserve">méprisant </w:t>
      </w:r>
      <w:r w:rsidR="00005D4C" w:rsidRPr="00954BD6">
        <w:rPr>
          <w:color w:val="000000" w:themeColor="text1"/>
        </w:rPr>
        <w:t>que ces hommes continuent de porter sur les femmes.</w:t>
      </w:r>
    </w:p>
    <w:p w14:paraId="5449C5E0" w14:textId="30910BAB" w:rsidR="007528EB" w:rsidRDefault="009C1BCC" w:rsidP="00736579">
      <w:pPr>
        <w:pStyle w:val="p1"/>
        <w:spacing w:before="0" w:beforeAutospacing="0" w:after="0" w:afterAutospacing="0"/>
        <w:jc w:val="both"/>
      </w:pPr>
      <w:r w:rsidRPr="00954BD6">
        <w:rPr>
          <w:rStyle w:val="s1"/>
          <w:color w:val="000000" w:themeColor="text1"/>
        </w:rPr>
        <w:t>Heureusement, à la CGT ces questions commencent à être prises en compte</w:t>
      </w:r>
      <w:r w:rsidR="004557C8" w:rsidRPr="00954BD6">
        <w:rPr>
          <w:rStyle w:val="s1"/>
          <w:color w:val="000000" w:themeColor="text1"/>
        </w:rPr>
        <w:t xml:space="preserve"> (FNME, </w:t>
      </w:r>
      <w:r w:rsidR="004557C8">
        <w:rPr>
          <w:rStyle w:val="s1"/>
        </w:rPr>
        <w:t>Cheminots, territoriaux…)</w:t>
      </w:r>
      <w:r w:rsidR="007528EB">
        <w:rPr>
          <w:rStyle w:val="s1"/>
        </w:rPr>
        <w:t xml:space="preserve">, car une organisation du travail juste doit être capable de reconnaître </w:t>
      </w:r>
      <w:r w:rsidR="007528EB">
        <w:rPr>
          <w:rStyle w:val="s2"/>
        </w:rPr>
        <w:t>la réalité des corps qui travaillent.</w:t>
      </w:r>
    </w:p>
    <w:p w14:paraId="2CF215FB" w14:textId="60B835AB" w:rsidR="00365904" w:rsidRDefault="009C1BCC" w:rsidP="00365904">
      <w:pPr>
        <w:pStyle w:val="p1"/>
        <w:spacing w:before="0" w:beforeAutospacing="0" w:after="0" w:afterAutospacing="0"/>
        <w:jc w:val="both"/>
      </w:pPr>
      <w:r>
        <w:rPr>
          <w:rStyle w:val="s1"/>
        </w:rPr>
        <w:t>Des batailles sont menées pour améliorer concrètement l’organisation du travail</w:t>
      </w:r>
      <w:r w:rsidR="004557C8">
        <w:rPr>
          <w:rStyle w:val="s1"/>
        </w:rPr>
        <w:t xml:space="preserve"> </w:t>
      </w:r>
      <w:r>
        <w:rPr>
          <w:rStyle w:val="s1"/>
        </w:rPr>
        <w:t>: reconnaissance de l’endométriose, mise à disposition de protections hygiéniques, aménagements de poste, mesures pour les femmes enceintes, prise en compte de la ménopaus</w:t>
      </w:r>
      <w:r w:rsidR="00A27E32">
        <w:rPr>
          <w:rStyle w:val="s1"/>
        </w:rPr>
        <w:t>e…</w:t>
      </w:r>
    </w:p>
    <w:p w14:paraId="261F6CB1" w14:textId="03F66D2A" w:rsidR="00365904" w:rsidRPr="000F1134" w:rsidRDefault="00B22658" w:rsidP="00365904">
      <w:pPr>
        <w:pStyle w:val="p1"/>
        <w:spacing w:before="0" w:beforeAutospacing="0" w:after="0" w:afterAutospacing="0"/>
        <w:jc w:val="both"/>
        <w:rPr>
          <w:color w:val="000000" w:themeColor="text1"/>
        </w:rPr>
      </w:pPr>
      <w:r w:rsidRPr="000F1134">
        <w:rPr>
          <w:color w:val="000000" w:themeColor="text1"/>
        </w:rPr>
        <w:t>Aujourd’hui, o</w:t>
      </w:r>
      <w:r w:rsidR="00F17C11" w:rsidRPr="000F1134">
        <w:rPr>
          <w:color w:val="000000" w:themeColor="text1"/>
        </w:rPr>
        <w:t xml:space="preserve">n a entendu </w:t>
      </w:r>
      <w:r w:rsidR="00F1352C" w:rsidRPr="000F1134">
        <w:rPr>
          <w:color w:val="000000" w:themeColor="text1"/>
        </w:rPr>
        <w:t>des exemples</w:t>
      </w:r>
      <w:r w:rsidR="00F17C11" w:rsidRPr="000F1134">
        <w:rPr>
          <w:color w:val="000000" w:themeColor="text1"/>
        </w:rPr>
        <w:t xml:space="preserve"> très concret</w:t>
      </w:r>
      <w:r w:rsidR="00997064" w:rsidRPr="000F1134">
        <w:rPr>
          <w:color w:val="000000" w:themeColor="text1"/>
        </w:rPr>
        <w:t>s</w:t>
      </w:r>
      <w:r w:rsidR="00F17C11" w:rsidRPr="000F1134">
        <w:rPr>
          <w:color w:val="000000" w:themeColor="text1"/>
        </w:rPr>
        <w:t xml:space="preserve"> de prise en compte dans la CGT : Nature et </w:t>
      </w:r>
      <w:r w:rsidR="00F1352C" w:rsidRPr="000F1134">
        <w:rPr>
          <w:color w:val="000000" w:themeColor="text1"/>
        </w:rPr>
        <w:t>découverte</w:t>
      </w:r>
      <w:r w:rsidR="00F17C11" w:rsidRPr="000F1134">
        <w:rPr>
          <w:color w:val="000000" w:themeColor="text1"/>
        </w:rPr>
        <w:t>,</w:t>
      </w:r>
      <w:r w:rsidR="003A2F36" w:rsidRPr="000F1134">
        <w:rPr>
          <w:color w:val="000000" w:themeColor="text1"/>
        </w:rPr>
        <w:t xml:space="preserve"> Safran</w:t>
      </w:r>
      <w:r w:rsidR="0049755E" w:rsidRPr="000F1134">
        <w:rPr>
          <w:color w:val="000000" w:themeColor="text1"/>
        </w:rPr>
        <w:t>, dans le secteur de l’assurance</w:t>
      </w:r>
      <w:r w:rsidR="00EC2C48" w:rsidRPr="000F1134">
        <w:rPr>
          <w:color w:val="000000" w:themeColor="text1"/>
        </w:rPr>
        <w:t>, dans les transports</w:t>
      </w:r>
      <w:r w:rsidR="0049755E" w:rsidRPr="000F1134">
        <w:rPr>
          <w:color w:val="000000" w:themeColor="text1"/>
        </w:rPr>
        <w:t xml:space="preserve">. Alors </w:t>
      </w:r>
      <w:r w:rsidR="00C3138C" w:rsidRPr="000F1134">
        <w:rPr>
          <w:color w:val="000000" w:themeColor="text1"/>
        </w:rPr>
        <w:t xml:space="preserve">c’est vrai </w:t>
      </w:r>
      <w:r w:rsidR="0049755E" w:rsidRPr="000F1134">
        <w:rPr>
          <w:color w:val="000000" w:themeColor="text1"/>
        </w:rPr>
        <w:t>on n’a pas gagné à tous les coups, mais</w:t>
      </w:r>
      <w:r w:rsidR="00EC2C48" w:rsidRPr="000F1134">
        <w:rPr>
          <w:color w:val="000000" w:themeColor="text1"/>
        </w:rPr>
        <w:t xml:space="preserve"> </w:t>
      </w:r>
      <w:r w:rsidR="00297DEC">
        <w:rPr>
          <w:color w:val="000000" w:themeColor="text1"/>
        </w:rPr>
        <w:t xml:space="preserve">on </w:t>
      </w:r>
      <w:r w:rsidR="00EC2C48" w:rsidRPr="000F1134">
        <w:rPr>
          <w:color w:val="000000" w:themeColor="text1"/>
        </w:rPr>
        <w:t>avance car c’est pris en compte.</w:t>
      </w:r>
    </w:p>
    <w:p w14:paraId="2849100E" w14:textId="77777777" w:rsidR="003E18D7" w:rsidRPr="00EC2C48" w:rsidRDefault="003E18D7" w:rsidP="00365904">
      <w:pPr>
        <w:pStyle w:val="p1"/>
        <w:spacing w:before="0" w:beforeAutospacing="0" w:after="0" w:afterAutospacing="0"/>
        <w:jc w:val="both"/>
        <w:rPr>
          <w:color w:val="FF0000"/>
        </w:rPr>
      </w:pPr>
    </w:p>
    <w:p w14:paraId="5BC7A7C9" w14:textId="3E8DD116" w:rsidR="009C1BCC" w:rsidRPr="00C62812" w:rsidRDefault="009C1BCC" w:rsidP="00C62812">
      <w:pPr>
        <w:pStyle w:val="p1"/>
        <w:spacing w:before="0" w:beforeAutospacing="0" w:after="0" w:afterAutospacing="0"/>
        <w:jc w:val="both"/>
        <w:rPr>
          <w:b/>
          <w:bCs/>
        </w:rPr>
      </w:pPr>
      <w:r w:rsidRPr="00365904">
        <w:rPr>
          <w:rStyle w:val="s1"/>
          <w:b/>
          <w:bCs/>
        </w:rPr>
        <w:t>Nous devons sortir de cette journée avec une ligne revendicative claire.</w:t>
      </w:r>
      <w:r w:rsidR="00C62812">
        <w:rPr>
          <w:b/>
          <w:bCs/>
        </w:rPr>
        <w:t xml:space="preserve"> </w:t>
      </w:r>
      <w:r>
        <w:rPr>
          <w:rStyle w:val="s1"/>
        </w:rPr>
        <w:t>Une ligne qui nous permette de retourner vers les collègues et d’intégrer pleinement la question de la santé des femmes au travail dans nos cahiers revendicatifs.</w:t>
      </w:r>
    </w:p>
    <w:p w14:paraId="157CAA3B" w14:textId="75FE79A6" w:rsidR="009C1BCC" w:rsidRDefault="00C62812" w:rsidP="004255F7">
      <w:pPr>
        <w:pStyle w:val="p1"/>
        <w:jc w:val="both"/>
      </w:pPr>
      <w:r>
        <w:rPr>
          <w:rStyle w:val="s1"/>
        </w:rPr>
        <w:t>C’est pourquoi c</w:t>
      </w:r>
      <w:r w:rsidR="009C1BCC">
        <w:rPr>
          <w:rStyle w:val="s1"/>
        </w:rPr>
        <w:t>ette question doit être portée partout :</w:t>
      </w:r>
    </w:p>
    <w:p w14:paraId="6A9B5599" w14:textId="2D4F7B2D" w:rsidR="009C1BCC" w:rsidRDefault="00C62812" w:rsidP="004255F7">
      <w:pPr>
        <w:pStyle w:val="p1"/>
        <w:numPr>
          <w:ilvl w:val="0"/>
          <w:numId w:val="9"/>
        </w:numPr>
        <w:jc w:val="both"/>
      </w:pPr>
      <w:r>
        <w:rPr>
          <w:rStyle w:val="s1"/>
        </w:rPr>
        <w:t>Dans</w:t>
      </w:r>
      <w:r w:rsidR="009C1BCC">
        <w:rPr>
          <w:rStyle w:val="s1"/>
        </w:rPr>
        <w:t xml:space="preserve"> les entreprises</w:t>
      </w:r>
      <w:r>
        <w:rPr>
          <w:rStyle w:val="s1"/>
        </w:rPr>
        <w:t>.</w:t>
      </w:r>
    </w:p>
    <w:p w14:paraId="642FC950" w14:textId="2BE838D4" w:rsidR="009C1BCC" w:rsidRDefault="00C62812" w:rsidP="004255F7">
      <w:pPr>
        <w:pStyle w:val="p1"/>
        <w:numPr>
          <w:ilvl w:val="0"/>
          <w:numId w:val="9"/>
        </w:numPr>
        <w:jc w:val="both"/>
      </w:pPr>
      <w:r>
        <w:rPr>
          <w:rStyle w:val="s1"/>
        </w:rPr>
        <w:t>Dans</w:t>
      </w:r>
      <w:r w:rsidR="009C1BCC">
        <w:rPr>
          <w:rStyle w:val="s1"/>
        </w:rPr>
        <w:t xml:space="preserve"> les administrations</w:t>
      </w:r>
      <w:r>
        <w:rPr>
          <w:rStyle w:val="s1"/>
        </w:rPr>
        <w:t>.</w:t>
      </w:r>
    </w:p>
    <w:p w14:paraId="184AF023" w14:textId="6C92A51A" w:rsidR="009C1BCC" w:rsidRDefault="00C62812" w:rsidP="004255F7">
      <w:pPr>
        <w:pStyle w:val="p1"/>
        <w:numPr>
          <w:ilvl w:val="0"/>
          <w:numId w:val="9"/>
        </w:numPr>
        <w:jc w:val="both"/>
      </w:pPr>
      <w:r>
        <w:rPr>
          <w:rStyle w:val="s1"/>
        </w:rPr>
        <w:t>Dans</w:t>
      </w:r>
      <w:r w:rsidR="009C1BCC">
        <w:rPr>
          <w:rStyle w:val="s1"/>
        </w:rPr>
        <w:t xml:space="preserve"> les CSE et les commissions santé-sécurité</w:t>
      </w:r>
      <w:r>
        <w:rPr>
          <w:rStyle w:val="s1"/>
        </w:rPr>
        <w:t>.</w:t>
      </w:r>
    </w:p>
    <w:p w14:paraId="0DEB1BAD" w14:textId="715F7A8E" w:rsidR="009C1BCC" w:rsidRDefault="00C62812" w:rsidP="004255F7">
      <w:pPr>
        <w:pStyle w:val="p1"/>
        <w:numPr>
          <w:ilvl w:val="0"/>
          <w:numId w:val="9"/>
        </w:numPr>
        <w:jc w:val="both"/>
      </w:pPr>
      <w:r>
        <w:rPr>
          <w:rStyle w:val="s1"/>
        </w:rPr>
        <w:t>Dans</w:t>
      </w:r>
      <w:r w:rsidR="009C1BCC">
        <w:rPr>
          <w:rStyle w:val="s1"/>
        </w:rPr>
        <w:t xml:space="preserve"> les négociations collectives</w:t>
      </w:r>
      <w:r>
        <w:rPr>
          <w:rStyle w:val="s1"/>
        </w:rPr>
        <w:t>.</w:t>
      </w:r>
    </w:p>
    <w:p w14:paraId="595195DC" w14:textId="64D1F97C" w:rsidR="009C1BCC" w:rsidRDefault="00C62812" w:rsidP="004255F7">
      <w:pPr>
        <w:pStyle w:val="p1"/>
        <w:numPr>
          <w:ilvl w:val="0"/>
          <w:numId w:val="9"/>
        </w:numPr>
        <w:jc w:val="both"/>
      </w:pPr>
      <w:r>
        <w:rPr>
          <w:rStyle w:val="s1"/>
        </w:rPr>
        <w:t>Dans</w:t>
      </w:r>
      <w:r w:rsidR="009C1BCC">
        <w:rPr>
          <w:rStyle w:val="s1"/>
        </w:rPr>
        <w:t xml:space="preserve"> les NA</w:t>
      </w:r>
      <w:r>
        <w:rPr>
          <w:rStyle w:val="s1"/>
        </w:rPr>
        <w:t>O…</w:t>
      </w:r>
    </w:p>
    <w:p w14:paraId="4E03BE99" w14:textId="0AB23F45" w:rsidR="009C1BCC" w:rsidRDefault="009C1BCC" w:rsidP="005178F6">
      <w:pPr>
        <w:pStyle w:val="p1"/>
        <w:jc w:val="both"/>
        <w:rPr>
          <w:rStyle w:val="s1"/>
        </w:rPr>
      </w:pPr>
      <w:r>
        <w:rPr>
          <w:rStyle w:val="s1"/>
        </w:rPr>
        <w:t xml:space="preserve">C’est en faisant remonter les situations concrètes, en documentant les problèmes et en construisant des revendications que nous réussirons à imposer des transformations </w:t>
      </w:r>
      <w:r w:rsidR="00E063C0">
        <w:rPr>
          <w:rStyle w:val="s1"/>
        </w:rPr>
        <w:t>concrètes</w:t>
      </w:r>
      <w:r>
        <w:rPr>
          <w:rStyle w:val="s1"/>
        </w:rPr>
        <w:t>.</w:t>
      </w:r>
    </w:p>
    <w:p w14:paraId="6E0B57E6" w14:textId="7890D362" w:rsidR="004B4C9B" w:rsidRDefault="004B4C9B" w:rsidP="005178F6">
      <w:pPr>
        <w:pStyle w:val="p1"/>
        <w:jc w:val="both"/>
      </w:pPr>
      <w:r>
        <w:rPr>
          <w:rStyle w:val="s1"/>
        </w:rPr>
        <w:t xml:space="preserve">On peut aussi se réjouir que TOUTE notre organisation s’engage sur la santé des femmes aux travail, et on le voit avec la multiplication des initiatives sur le sujet : il y a </w:t>
      </w:r>
      <w:r w:rsidR="008D2785">
        <w:rPr>
          <w:rStyle w:val="s1"/>
        </w:rPr>
        <w:t xml:space="preserve">cette journée organisée par l‘URIF, </w:t>
      </w:r>
      <w:r w:rsidR="0026692D">
        <w:rPr>
          <w:rStyle w:val="s1"/>
        </w:rPr>
        <w:t xml:space="preserve">les assises de la santé au travail à la BDT de Paris les 17 et 18 </w:t>
      </w:r>
      <w:r w:rsidR="00FC1978">
        <w:rPr>
          <w:rStyle w:val="s1"/>
        </w:rPr>
        <w:t>mars</w:t>
      </w:r>
      <w:r w:rsidR="00655059">
        <w:rPr>
          <w:rStyle w:val="s1"/>
        </w:rPr>
        <w:t>, les intersyndicales Femmes les 2 et 3 avril</w:t>
      </w:r>
      <w:r w:rsidR="00364F12">
        <w:rPr>
          <w:rStyle w:val="s1"/>
        </w:rPr>
        <w:t xml:space="preserve">, </w:t>
      </w:r>
      <w:r w:rsidR="00D3027B">
        <w:rPr>
          <w:rStyle w:val="s1"/>
        </w:rPr>
        <w:t>une journée d’étude organisée par la FDSP sur le droit à la santé hormonale les 26 et 27</w:t>
      </w:r>
      <w:r w:rsidR="00BD2455">
        <w:rPr>
          <w:rStyle w:val="s1"/>
        </w:rPr>
        <w:t xml:space="preserve"> </w:t>
      </w:r>
      <w:r w:rsidR="00D3027B">
        <w:rPr>
          <w:rStyle w:val="s1"/>
        </w:rPr>
        <w:t>mars</w:t>
      </w:r>
      <w:r w:rsidR="00CE48DF">
        <w:rPr>
          <w:rStyle w:val="s1"/>
        </w:rPr>
        <w:t xml:space="preserve">, </w:t>
      </w:r>
      <w:r w:rsidR="00221FCE">
        <w:rPr>
          <w:rStyle w:val="s1"/>
        </w:rPr>
        <w:t xml:space="preserve">et </w:t>
      </w:r>
      <w:r w:rsidR="00364F12">
        <w:rPr>
          <w:rStyle w:val="s1"/>
        </w:rPr>
        <w:t>les initiatives organisées à l’occasion</w:t>
      </w:r>
      <w:r w:rsidR="00C15C11">
        <w:rPr>
          <w:rStyle w:val="s1"/>
        </w:rPr>
        <w:t xml:space="preserve"> de la journée internationale des victimes d’accident au travail le 28 avril.</w:t>
      </w:r>
    </w:p>
    <w:p w14:paraId="12869A39" w14:textId="51B009E6" w:rsidR="00AA2480" w:rsidRDefault="009C1BCC" w:rsidP="00791B82">
      <w:pPr>
        <w:pStyle w:val="p1"/>
        <w:jc w:val="both"/>
      </w:pPr>
      <w:r>
        <w:rPr>
          <w:rStyle w:val="s1"/>
        </w:rPr>
        <w:t xml:space="preserve">Myriam nous l’a rappelé ce matin : </w:t>
      </w:r>
      <w:r w:rsidRPr="005178F6">
        <w:rPr>
          <w:rStyle w:val="s1"/>
          <w:b/>
          <w:bCs/>
        </w:rPr>
        <w:t xml:space="preserve">travailler à la santé des femmes au travail, c’est aussi travailler à </w:t>
      </w:r>
      <w:r w:rsidRPr="005178F6">
        <w:rPr>
          <w:rStyle w:val="s2"/>
          <w:b/>
          <w:bCs/>
        </w:rPr>
        <w:t>éradiquer les violences sexistes et sexuelles</w:t>
      </w:r>
      <w:r>
        <w:rPr>
          <w:rStyle w:val="s1"/>
        </w:rPr>
        <w:t>, qui sont des atteintes non seulement à la santé mais aussi à la dignité des travailleuses.</w:t>
      </w:r>
      <w:r w:rsidR="001E6100">
        <w:rPr>
          <w:rStyle w:val="s1"/>
        </w:rPr>
        <w:t xml:space="preserve"> C’est </w:t>
      </w:r>
      <w:r w:rsidR="001F2B28">
        <w:rPr>
          <w:rStyle w:val="s1"/>
        </w:rPr>
        <w:t xml:space="preserve">pour </w:t>
      </w:r>
      <w:r w:rsidR="001E6100">
        <w:rPr>
          <w:rStyle w:val="s1"/>
        </w:rPr>
        <w:t>cela que la CGT s’est doté</w:t>
      </w:r>
      <w:r w:rsidR="001F2B28">
        <w:rPr>
          <w:rStyle w:val="s1"/>
        </w:rPr>
        <w:t>e d’</w:t>
      </w:r>
      <w:r w:rsidR="001E6100">
        <w:rPr>
          <w:rStyle w:val="s1"/>
        </w:rPr>
        <w:t xml:space="preserve">un </w:t>
      </w:r>
      <w:r w:rsidR="001E6100">
        <w:rPr>
          <w:rStyle w:val="s1"/>
        </w:rPr>
        <w:lastRenderedPageBreak/>
        <w:t>cadre commun d’action</w:t>
      </w:r>
      <w:r w:rsidR="00AA2480">
        <w:rPr>
          <w:rStyle w:val="s1"/>
        </w:rPr>
        <w:t xml:space="preserve"> </w:t>
      </w:r>
      <w:r w:rsidR="000F1134">
        <w:rPr>
          <w:rStyle w:val="s1"/>
          <w:color w:val="000000" w:themeColor="text1"/>
        </w:rPr>
        <w:t>(cf site confédéral)</w:t>
      </w:r>
      <w:r w:rsidR="001E6100">
        <w:rPr>
          <w:rStyle w:val="s1"/>
        </w:rPr>
        <w:t>, qui sera annexé à nos statuts en juin prochain lors du 54</w:t>
      </w:r>
      <w:r w:rsidR="001E6100" w:rsidRPr="001E6100">
        <w:rPr>
          <w:rStyle w:val="s1"/>
          <w:vertAlign w:val="superscript"/>
        </w:rPr>
        <w:t>e</w:t>
      </w:r>
      <w:r w:rsidR="001E6100">
        <w:rPr>
          <w:rStyle w:val="s1"/>
        </w:rPr>
        <w:t xml:space="preserve"> </w:t>
      </w:r>
      <w:proofErr w:type="spellStart"/>
      <w:r w:rsidR="001E6100">
        <w:rPr>
          <w:rStyle w:val="s1"/>
        </w:rPr>
        <w:t>congré</w:t>
      </w:r>
      <w:r w:rsidR="00CB5B8B">
        <w:rPr>
          <w:rStyle w:val="s1"/>
        </w:rPr>
        <w:t>s</w:t>
      </w:r>
      <w:proofErr w:type="spellEnd"/>
      <w:r w:rsidR="001E6100">
        <w:rPr>
          <w:rStyle w:val="s1"/>
        </w:rPr>
        <w:t xml:space="preserve"> confédéral, et </w:t>
      </w:r>
      <w:r w:rsidR="00CB5B8B">
        <w:rPr>
          <w:rStyle w:val="s1"/>
        </w:rPr>
        <w:t xml:space="preserve">la CGT </w:t>
      </w:r>
      <w:r w:rsidR="001E6100">
        <w:rPr>
          <w:rStyle w:val="s1"/>
        </w:rPr>
        <w:t>s’est également dotée d’une cellule de vielle</w:t>
      </w:r>
      <w:r w:rsidR="00B86FCD">
        <w:rPr>
          <w:rStyle w:val="s1"/>
        </w:rPr>
        <w:t xml:space="preserve"> qui accueille les victimes, leur parole et qui les accompagne dans les démarches pour faire reconnaître les </w:t>
      </w:r>
      <w:r w:rsidR="00BC1B4D">
        <w:rPr>
          <w:rStyle w:val="s1"/>
        </w:rPr>
        <w:t>faits, qu’ils</w:t>
      </w:r>
      <w:r w:rsidR="00AA2480">
        <w:rPr>
          <w:rStyle w:val="s1"/>
        </w:rPr>
        <w:t xml:space="preserve"> aient été commis dans un cadre militant ou au travail.</w:t>
      </w:r>
    </w:p>
    <w:p w14:paraId="45EA201C" w14:textId="797934C4" w:rsidR="009C1BCC" w:rsidRPr="00BC22AD" w:rsidRDefault="009C1BCC" w:rsidP="00BC22AD">
      <w:pPr>
        <w:pStyle w:val="p1"/>
        <w:jc w:val="both"/>
        <w:rPr>
          <w:b/>
          <w:bCs/>
        </w:rPr>
      </w:pPr>
      <w:r>
        <w:rPr>
          <w:rStyle w:val="s1"/>
        </w:rPr>
        <w:t>Je voudrais terminer avec une idée simple</w:t>
      </w:r>
      <w:r w:rsidR="00791B82">
        <w:rPr>
          <w:rStyle w:val="s1"/>
        </w:rPr>
        <w:t xml:space="preserve"> : </w:t>
      </w:r>
      <w:r w:rsidR="00791B82" w:rsidRPr="000167CD">
        <w:rPr>
          <w:rStyle w:val="s1"/>
          <w:b/>
          <w:bCs/>
        </w:rPr>
        <w:t>q</w:t>
      </w:r>
      <w:r w:rsidRPr="000167CD">
        <w:rPr>
          <w:rStyle w:val="s1"/>
          <w:b/>
          <w:bCs/>
        </w:rPr>
        <w:t>uand on parle de la santé des femmes au travail, on ne parle pas d’un sujet « spécifique »</w:t>
      </w:r>
      <w:r w:rsidR="000167CD">
        <w:rPr>
          <w:rStyle w:val="s1"/>
          <w:b/>
          <w:bCs/>
        </w:rPr>
        <w:t>, o</w:t>
      </w:r>
      <w:r w:rsidRPr="000167CD">
        <w:rPr>
          <w:rStyle w:val="s1"/>
          <w:b/>
          <w:bCs/>
        </w:rPr>
        <w:t>n parle du travail tel qu’il est réellement vécu par des millions de travailleuses.</w:t>
      </w:r>
      <w:r w:rsidR="000167CD">
        <w:rPr>
          <w:b/>
          <w:bCs/>
        </w:rPr>
        <w:t xml:space="preserve"> </w:t>
      </w:r>
      <w:r w:rsidR="000167CD" w:rsidRPr="000167CD">
        <w:t>On parle de toutes c</w:t>
      </w:r>
      <w:r>
        <w:rPr>
          <w:rStyle w:val="s1"/>
        </w:rPr>
        <w:t xml:space="preserve">es femmes qui font tourner les hôpitaux, les écoles, </w:t>
      </w:r>
      <w:r w:rsidR="000167CD">
        <w:rPr>
          <w:rStyle w:val="s1"/>
        </w:rPr>
        <w:t xml:space="preserve">les crèches, </w:t>
      </w:r>
      <w:r>
        <w:rPr>
          <w:rStyle w:val="s1"/>
        </w:rPr>
        <w:t>les services publics, les commerces, le nettoyag</w:t>
      </w:r>
      <w:r w:rsidR="00A74ACD">
        <w:rPr>
          <w:rStyle w:val="s1"/>
        </w:rPr>
        <w:t>e…</w:t>
      </w:r>
      <w:r w:rsidR="00A74ACD" w:rsidRPr="00A74ACD">
        <w:rPr>
          <w:rStyle w:val="s1"/>
          <w:b/>
          <w:bCs/>
        </w:rPr>
        <w:t>C</w:t>
      </w:r>
      <w:r w:rsidRPr="00A74ACD">
        <w:rPr>
          <w:rStyle w:val="s1"/>
          <w:b/>
          <w:bCs/>
        </w:rPr>
        <w:t xml:space="preserve">es femmes qui </w:t>
      </w:r>
      <w:r w:rsidR="00363AE6">
        <w:rPr>
          <w:rStyle w:val="s1"/>
          <w:b/>
          <w:bCs/>
        </w:rPr>
        <w:t xml:space="preserve">font tourner la société ! </w:t>
      </w:r>
      <w:r>
        <w:rPr>
          <w:rStyle w:val="s1"/>
        </w:rPr>
        <w:t xml:space="preserve">Et pourtant leurs conditions de travail restent trop souvent méconnues, sous-estimées </w:t>
      </w:r>
      <w:r w:rsidR="00BC22AD">
        <w:rPr>
          <w:rStyle w:val="s1"/>
        </w:rPr>
        <w:t>et</w:t>
      </w:r>
      <w:r>
        <w:rPr>
          <w:rStyle w:val="s1"/>
        </w:rPr>
        <w:t xml:space="preserve"> mal protégées.</w:t>
      </w:r>
    </w:p>
    <w:p w14:paraId="243E2A73" w14:textId="2DB412F0" w:rsidR="009C1BCC" w:rsidRDefault="00BC22AD" w:rsidP="00C6736E">
      <w:pPr>
        <w:pStyle w:val="p1"/>
        <w:jc w:val="both"/>
      </w:pPr>
      <w:r>
        <w:rPr>
          <w:rStyle w:val="s1"/>
        </w:rPr>
        <w:t xml:space="preserve">Pour avancer, </w:t>
      </w:r>
      <w:r w:rsidR="009C1BCC" w:rsidRPr="00BC22AD">
        <w:rPr>
          <w:rStyle w:val="s1"/>
          <w:b/>
          <w:bCs/>
        </w:rPr>
        <w:t xml:space="preserve">souvenons-nous d’une chose essentielle : </w:t>
      </w:r>
      <w:r w:rsidR="009C1BCC" w:rsidRPr="00BC22AD">
        <w:rPr>
          <w:rStyle w:val="s2"/>
          <w:b/>
          <w:bCs/>
        </w:rPr>
        <w:t>aucune conquête sociale n’a jamais été obtenue sans lutte.</w:t>
      </w:r>
      <w:r w:rsidR="00AB2768">
        <w:t xml:space="preserve"> Je veux dire par là, que </w:t>
      </w:r>
      <w:r w:rsidR="00AB2768" w:rsidRPr="004C65DB">
        <w:rPr>
          <w:rStyle w:val="s1"/>
          <w:b/>
          <w:bCs/>
        </w:rPr>
        <w:t>c</w:t>
      </w:r>
      <w:r w:rsidR="009C1BCC" w:rsidRPr="004C65DB">
        <w:rPr>
          <w:rStyle w:val="s1"/>
          <w:b/>
          <w:bCs/>
        </w:rPr>
        <w:t xml:space="preserve">haque avancée a </w:t>
      </w:r>
      <w:r w:rsidR="00AB2768" w:rsidRPr="004C65DB">
        <w:rPr>
          <w:rStyle w:val="s1"/>
          <w:b/>
          <w:bCs/>
        </w:rPr>
        <w:t>débuté</w:t>
      </w:r>
      <w:r w:rsidR="009C1BCC" w:rsidRPr="004C65DB">
        <w:rPr>
          <w:rStyle w:val="s1"/>
          <w:b/>
          <w:bCs/>
        </w:rPr>
        <w:t xml:space="preserve"> le jour où des travailleuses ont refusé de considérer l’injustice comme </w:t>
      </w:r>
      <w:r w:rsidR="004C65DB">
        <w:rPr>
          <w:rStyle w:val="s1"/>
          <w:b/>
          <w:bCs/>
        </w:rPr>
        <w:t>étant juste « </w:t>
      </w:r>
      <w:r w:rsidR="009C1BCC" w:rsidRPr="004C65DB">
        <w:rPr>
          <w:rStyle w:val="s1"/>
          <w:b/>
          <w:bCs/>
        </w:rPr>
        <w:t>normale</w:t>
      </w:r>
      <w:r w:rsidR="004C65DB">
        <w:rPr>
          <w:rStyle w:val="s1"/>
          <w:b/>
          <w:bCs/>
        </w:rPr>
        <w:t> »</w:t>
      </w:r>
      <w:r w:rsidR="009C1BCC">
        <w:rPr>
          <w:rStyle w:val="s1"/>
        </w:rPr>
        <w:t>.</w:t>
      </w:r>
      <w:r w:rsidR="004C65DB">
        <w:t xml:space="preserve"> </w:t>
      </w:r>
      <w:r w:rsidR="004C0A10">
        <w:t xml:space="preserve">C’est cela aussi le féminisme. </w:t>
      </w:r>
      <w:r w:rsidR="004C65DB">
        <w:t xml:space="preserve">Je pense que </w:t>
      </w:r>
      <w:r w:rsidR="004C65DB">
        <w:rPr>
          <w:rStyle w:val="s1"/>
        </w:rPr>
        <w:t>l</w:t>
      </w:r>
      <w:r w:rsidR="009C1BCC">
        <w:rPr>
          <w:rStyle w:val="s1"/>
        </w:rPr>
        <w:t>a santé des femmes au travail est de ces combats-là.</w:t>
      </w:r>
    </w:p>
    <w:p w14:paraId="238AB08C" w14:textId="58C2E54D" w:rsidR="009C1BCC" w:rsidRDefault="00C6736E" w:rsidP="004255F7">
      <w:pPr>
        <w:pStyle w:val="p1"/>
        <w:jc w:val="both"/>
      </w:pPr>
      <w:r>
        <w:rPr>
          <w:rStyle w:val="s1"/>
        </w:rPr>
        <w:t xml:space="preserve">A partir de là, </w:t>
      </w:r>
      <w:r w:rsidR="009C1BCC">
        <w:rPr>
          <w:rStyle w:val="s1"/>
        </w:rPr>
        <w:t xml:space="preserve">la responsabilité qui est la nôtre est claire : </w:t>
      </w:r>
      <w:r>
        <w:rPr>
          <w:rStyle w:val="s1"/>
        </w:rPr>
        <w:t xml:space="preserve">nous devons </w:t>
      </w:r>
      <w:r w:rsidR="009C1BCC">
        <w:rPr>
          <w:rStyle w:val="s2"/>
        </w:rPr>
        <w:t>porter cette question partout</w:t>
      </w:r>
      <w:r w:rsidR="00EA35D4">
        <w:rPr>
          <w:rStyle w:val="s2"/>
        </w:rPr>
        <w:t>,</w:t>
      </w:r>
      <w:r w:rsidR="009C1BCC">
        <w:rPr>
          <w:rStyle w:val="s1"/>
        </w:rPr>
        <w:t xml:space="preserve"> dans chacune de nos luttes</w:t>
      </w:r>
      <w:r w:rsidR="00EA35D4">
        <w:rPr>
          <w:rStyle w:val="s1"/>
        </w:rPr>
        <w:t> !</w:t>
      </w:r>
      <w:r w:rsidR="00EA35D4">
        <w:t xml:space="preserve"> D</w:t>
      </w:r>
      <w:r w:rsidR="009C1BCC">
        <w:rPr>
          <w:rStyle w:val="s1"/>
        </w:rPr>
        <w:t>éfendre la santé au travail, ce n’est pas seulement défendre des conditions de travail</w:t>
      </w:r>
      <w:r w:rsidR="009B3FE9">
        <w:rPr>
          <w:rStyle w:val="s1"/>
        </w:rPr>
        <w:t xml:space="preserve">, c’est aussi </w:t>
      </w:r>
      <w:r w:rsidR="009C1BCC">
        <w:rPr>
          <w:rStyle w:val="s2"/>
        </w:rPr>
        <w:t>défendre la dignité</w:t>
      </w:r>
      <w:r w:rsidR="009B3FE9">
        <w:rPr>
          <w:rStyle w:val="s2"/>
        </w:rPr>
        <w:t>,</w:t>
      </w:r>
      <w:r w:rsidR="009C1BCC">
        <w:rPr>
          <w:rStyle w:val="s2"/>
        </w:rPr>
        <w:t xml:space="preserve"> l’égalité</w:t>
      </w:r>
      <w:r w:rsidR="009B3FE9">
        <w:rPr>
          <w:rStyle w:val="s2"/>
        </w:rPr>
        <w:t xml:space="preserve"> et la justice sociale</w:t>
      </w:r>
      <w:r w:rsidR="009C1BCC">
        <w:rPr>
          <w:rStyle w:val="s2"/>
        </w:rPr>
        <w:t>.</w:t>
      </w:r>
    </w:p>
    <w:p w14:paraId="1AA3B950" w14:textId="1419C6C4" w:rsidR="009C1BCC" w:rsidRDefault="009C1BCC" w:rsidP="004255F7">
      <w:pPr>
        <w:pStyle w:val="p1"/>
        <w:jc w:val="both"/>
        <w:rPr>
          <w:rStyle w:val="s2"/>
        </w:rPr>
      </w:pPr>
      <w:r>
        <w:rPr>
          <w:rStyle w:val="s2"/>
        </w:rPr>
        <w:t>Et c’est rappeler une chose simple</w:t>
      </w:r>
      <w:r w:rsidR="00A15642">
        <w:rPr>
          <w:rStyle w:val="s2"/>
        </w:rPr>
        <w:t xml:space="preserve"> et évidente</w:t>
      </w:r>
      <w:r>
        <w:rPr>
          <w:rStyle w:val="s2"/>
        </w:rPr>
        <w:t xml:space="preserve"> : le travail ne doit jamais coûter la santé à celles qui font vivre la société.</w:t>
      </w:r>
    </w:p>
    <w:p w14:paraId="13979BF6" w14:textId="6EB4F392" w:rsidR="00B06F43" w:rsidRPr="00804D73" w:rsidRDefault="00B06F43" w:rsidP="004255F7">
      <w:pPr>
        <w:pStyle w:val="p1"/>
        <w:jc w:val="both"/>
        <w:rPr>
          <w:rStyle w:val="s2"/>
          <w:color w:val="000000" w:themeColor="text1"/>
        </w:rPr>
      </w:pPr>
      <w:r w:rsidRPr="00804D73">
        <w:rPr>
          <w:rStyle w:val="s2"/>
          <w:color w:val="000000" w:themeColor="text1"/>
        </w:rPr>
        <w:t xml:space="preserve">Non ! Il n’y a pas de fatalité à s’abimer la vie pour la gagner ! Il n’y a pas de fatalité à subir les remarques sexistes et les violences sexuelles qui nous pourrissent la vie. Ce </w:t>
      </w:r>
      <w:r w:rsidR="00804D73" w:rsidRPr="00804D73">
        <w:rPr>
          <w:rStyle w:val="s2"/>
          <w:color w:val="000000" w:themeColor="text1"/>
        </w:rPr>
        <w:t>combat est</w:t>
      </w:r>
      <w:r w:rsidRPr="00804D73">
        <w:rPr>
          <w:rStyle w:val="s2"/>
          <w:color w:val="000000" w:themeColor="text1"/>
        </w:rPr>
        <w:t xml:space="preserve"> devant nous ! </w:t>
      </w:r>
      <w:r w:rsidR="00804D73" w:rsidRPr="00804D73">
        <w:rPr>
          <w:rStyle w:val="s2"/>
          <w:color w:val="000000" w:themeColor="text1"/>
        </w:rPr>
        <w:t>Menons-le</w:t>
      </w:r>
      <w:r w:rsidRPr="00804D73">
        <w:rPr>
          <w:rStyle w:val="s2"/>
          <w:color w:val="000000" w:themeColor="text1"/>
        </w:rPr>
        <w:t> !</w:t>
      </w:r>
    </w:p>
    <w:p w14:paraId="6AB5AF9C" w14:textId="77777777" w:rsidR="00B06F43" w:rsidRPr="00804D73" w:rsidRDefault="00B06F43" w:rsidP="004255F7">
      <w:pPr>
        <w:pStyle w:val="p1"/>
        <w:jc w:val="both"/>
        <w:rPr>
          <w:rStyle w:val="s2"/>
          <w:color w:val="000000" w:themeColor="text1"/>
        </w:rPr>
      </w:pPr>
    </w:p>
    <w:p w14:paraId="571EF213" w14:textId="71B9A041" w:rsidR="00B06F43" w:rsidRPr="00804D73" w:rsidRDefault="00B06F43" w:rsidP="004255F7">
      <w:pPr>
        <w:pStyle w:val="p1"/>
        <w:jc w:val="both"/>
        <w:rPr>
          <w:rStyle w:val="s2"/>
          <w:color w:val="000000" w:themeColor="text1"/>
        </w:rPr>
      </w:pPr>
      <w:r w:rsidRPr="00804D73">
        <w:rPr>
          <w:rStyle w:val="s2"/>
          <w:color w:val="000000" w:themeColor="text1"/>
        </w:rPr>
        <w:t>Je vous remercie !</w:t>
      </w:r>
    </w:p>
    <w:p w14:paraId="4A1CFC72" w14:textId="77777777" w:rsidR="00B06F43" w:rsidRDefault="00B06F43" w:rsidP="004255F7">
      <w:pPr>
        <w:pStyle w:val="p1"/>
        <w:jc w:val="both"/>
        <w:rPr>
          <w:rStyle w:val="s2"/>
        </w:rPr>
      </w:pPr>
    </w:p>
    <w:p w14:paraId="550D78DB" w14:textId="77777777" w:rsidR="00B06F43" w:rsidRDefault="00B06F43" w:rsidP="004255F7">
      <w:pPr>
        <w:pStyle w:val="p1"/>
        <w:jc w:val="both"/>
      </w:pPr>
    </w:p>
    <w:p w14:paraId="53139AB9" w14:textId="1AD71D55" w:rsidR="00154A28" w:rsidRPr="00196C7F" w:rsidRDefault="00154A28" w:rsidP="004255F7">
      <w:pPr>
        <w:pStyle w:val="p1"/>
        <w:jc w:val="both"/>
        <w:rPr>
          <w:b/>
          <w:bCs/>
          <w:i/>
          <w:iCs/>
          <w:u w:val="single"/>
        </w:rPr>
      </w:pPr>
    </w:p>
    <w:sectPr w:rsidR="00154A28" w:rsidRPr="00196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5CD3"/>
    <w:multiLevelType w:val="hybridMultilevel"/>
    <w:tmpl w:val="A42E00BE"/>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901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84B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6788"/>
    <w:multiLevelType w:val="hybridMultilevel"/>
    <w:tmpl w:val="55E24B5A"/>
    <w:lvl w:ilvl="0" w:tplc="FFFFFFFF">
      <w:numFmt w:val="bullet"/>
      <w:lvlText w:val="-"/>
      <w:lvlJc w:val="left"/>
      <w:pPr>
        <w:ind w:left="720" w:hanging="360"/>
      </w:pPr>
      <w:rPr>
        <w:rFonts w:ascii="Times New Roman" w:eastAsiaTheme="minorEastAsia" w:hAnsi="Times New Roman" w:cs="Times New Roman"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CA20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318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95B72"/>
    <w:multiLevelType w:val="hybridMultilevel"/>
    <w:tmpl w:val="E80CA14A"/>
    <w:lvl w:ilvl="0" w:tplc="FFFFFFFF">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D25A05"/>
    <w:multiLevelType w:val="hybridMultilevel"/>
    <w:tmpl w:val="661465F4"/>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DD2360"/>
    <w:multiLevelType w:val="hybridMultilevel"/>
    <w:tmpl w:val="5E2AEF0E"/>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2346151">
    <w:abstractNumId w:val="8"/>
  </w:num>
  <w:num w:numId="2" w16cid:durableId="1715158664">
    <w:abstractNumId w:val="1"/>
  </w:num>
  <w:num w:numId="3" w16cid:durableId="591359323">
    <w:abstractNumId w:val="7"/>
  </w:num>
  <w:num w:numId="4" w16cid:durableId="27604401">
    <w:abstractNumId w:val="9"/>
  </w:num>
  <w:num w:numId="5" w16cid:durableId="1409578701">
    <w:abstractNumId w:val="6"/>
  </w:num>
  <w:num w:numId="6" w16cid:durableId="1276523109">
    <w:abstractNumId w:val="5"/>
  </w:num>
  <w:num w:numId="7" w16cid:durableId="2012099919">
    <w:abstractNumId w:val="3"/>
  </w:num>
  <w:num w:numId="8" w16cid:durableId="616834779">
    <w:abstractNumId w:val="2"/>
  </w:num>
  <w:num w:numId="9" w16cid:durableId="1568832974">
    <w:abstractNumId w:val="0"/>
  </w:num>
  <w:num w:numId="10" w16cid:durableId="64482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8"/>
    <w:rsid w:val="00000D2D"/>
    <w:rsid w:val="00005D4C"/>
    <w:rsid w:val="000167CD"/>
    <w:rsid w:val="00016E66"/>
    <w:rsid w:val="00020589"/>
    <w:rsid w:val="00020618"/>
    <w:rsid w:val="00021506"/>
    <w:rsid w:val="0003000E"/>
    <w:rsid w:val="00032F63"/>
    <w:rsid w:val="00034402"/>
    <w:rsid w:val="00035CFC"/>
    <w:rsid w:val="00036D76"/>
    <w:rsid w:val="0005320B"/>
    <w:rsid w:val="000539B5"/>
    <w:rsid w:val="0006632D"/>
    <w:rsid w:val="00066C16"/>
    <w:rsid w:val="000672C1"/>
    <w:rsid w:val="00070A0D"/>
    <w:rsid w:val="00075C6F"/>
    <w:rsid w:val="00084A8C"/>
    <w:rsid w:val="000967A7"/>
    <w:rsid w:val="000A5762"/>
    <w:rsid w:val="000B2838"/>
    <w:rsid w:val="000B4C53"/>
    <w:rsid w:val="000C0630"/>
    <w:rsid w:val="000C1753"/>
    <w:rsid w:val="000E2478"/>
    <w:rsid w:val="000E505E"/>
    <w:rsid w:val="000F057C"/>
    <w:rsid w:val="000F1134"/>
    <w:rsid w:val="000F45BE"/>
    <w:rsid w:val="00101201"/>
    <w:rsid w:val="0010220A"/>
    <w:rsid w:val="00110B76"/>
    <w:rsid w:val="00115C8D"/>
    <w:rsid w:val="00116AE5"/>
    <w:rsid w:val="00124BAF"/>
    <w:rsid w:val="00136D44"/>
    <w:rsid w:val="00137F5F"/>
    <w:rsid w:val="00141DD8"/>
    <w:rsid w:val="00141EA8"/>
    <w:rsid w:val="00144DF4"/>
    <w:rsid w:val="001522E3"/>
    <w:rsid w:val="00154A28"/>
    <w:rsid w:val="00157D6B"/>
    <w:rsid w:val="00167D96"/>
    <w:rsid w:val="00174276"/>
    <w:rsid w:val="0017490D"/>
    <w:rsid w:val="001844C1"/>
    <w:rsid w:val="001870AA"/>
    <w:rsid w:val="0019550E"/>
    <w:rsid w:val="00196C7F"/>
    <w:rsid w:val="001A669D"/>
    <w:rsid w:val="001B1079"/>
    <w:rsid w:val="001B5163"/>
    <w:rsid w:val="001B60C7"/>
    <w:rsid w:val="001B68CB"/>
    <w:rsid w:val="001C177E"/>
    <w:rsid w:val="001C3C92"/>
    <w:rsid w:val="001C7E0E"/>
    <w:rsid w:val="001D3DF7"/>
    <w:rsid w:val="001D5D15"/>
    <w:rsid w:val="001E0783"/>
    <w:rsid w:val="001E3B24"/>
    <w:rsid w:val="001E4550"/>
    <w:rsid w:val="001E4E26"/>
    <w:rsid w:val="001E55DA"/>
    <w:rsid w:val="001E6100"/>
    <w:rsid w:val="001F1310"/>
    <w:rsid w:val="001F2B28"/>
    <w:rsid w:val="002001AD"/>
    <w:rsid w:val="00202AB8"/>
    <w:rsid w:val="00207A84"/>
    <w:rsid w:val="00220C36"/>
    <w:rsid w:val="00221FCE"/>
    <w:rsid w:val="0022296D"/>
    <w:rsid w:val="0022306F"/>
    <w:rsid w:val="0022316A"/>
    <w:rsid w:val="00224886"/>
    <w:rsid w:val="0023097E"/>
    <w:rsid w:val="00232608"/>
    <w:rsid w:val="00236299"/>
    <w:rsid w:val="00244D6D"/>
    <w:rsid w:val="00256281"/>
    <w:rsid w:val="00261D1C"/>
    <w:rsid w:val="0026692D"/>
    <w:rsid w:val="00276283"/>
    <w:rsid w:val="002820EE"/>
    <w:rsid w:val="00283205"/>
    <w:rsid w:val="00283258"/>
    <w:rsid w:val="00291AB0"/>
    <w:rsid w:val="002978CB"/>
    <w:rsid w:val="00297DEC"/>
    <w:rsid w:val="002A0354"/>
    <w:rsid w:val="002A2159"/>
    <w:rsid w:val="002B0CB6"/>
    <w:rsid w:val="002B14B6"/>
    <w:rsid w:val="002B192D"/>
    <w:rsid w:val="002C2806"/>
    <w:rsid w:val="002C29E1"/>
    <w:rsid w:val="002C2BC3"/>
    <w:rsid w:val="002C6521"/>
    <w:rsid w:val="002D07FD"/>
    <w:rsid w:val="002E48CE"/>
    <w:rsid w:val="002E49EA"/>
    <w:rsid w:val="002E5F83"/>
    <w:rsid w:val="002F1AFC"/>
    <w:rsid w:val="002F67D5"/>
    <w:rsid w:val="00304440"/>
    <w:rsid w:val="003045C4"/>
    <w:rsid w:val="00307659"/>
    <w:rsid w:val="00307F15"/>
    <w:rsid w:val="00315A2E"/>
    <w:rsid w:val="00316581"/>
    <w:rsid w:val="00316C73"/>
    <w:rsid w:val="00325395"/>
    <w:rsid w:val="00327D9F"/>
    <w:rsid w:val="0033047A"/>
    <w:rsid w:val="00331BC1"/>
    <w:rsid w:val="00363AE6"/>
    <w:rsid w:val="00364F12"/>
    <w:rsid w:val="00365904"/>
    <w:rsid w:val="00366003"/>
    <w:rsid w:val="00371825"/>
    <w:rsid w:val="003805E0"/>
    <w:rsid w:val="003837C5"/>
    <w:rsid w:val="00384AF6"/>
    <w:rsid w:val="00385FA2"/>
    <w:rsid w:val="003908D5"/>
    <w:rsid w:val="003944E4"/>
    <w:rsid w:val="003A2F36"/>
    <w:rsid w:val="003B2380"/>
    <w:rsid w:val="003B2398"/>
    <w:rsid w:val="003B4A28"/>
    <w:rsid w:val="003B506E"/>
    <w:rsid w:val="003C0A29"/>
    <w:rsid w:val="003C19E0"/>
    <w:rsid w:val="003C32AD"/>
    <w:rsid w:val="003E18D7"/>
    <w:rsid w:val="003E22B7"/>
    <w:rsid w:val="003E5E59"/>
    <w:rsid w:val="003F0DD1"/>
    <w:rsid w:val="003F24FF"/>
    <w:rsid w:val="003F4943"/>
    <w:rsid w:val="003F54B8"/>
    <w:rsid w:val="0040041A"/>
    <w:rsid w:val="00406021"/>
    <w:rsid w:val="00407305"/>
    <w:rsid w:val="00420289"/>
    <w:rsid w:val="00421DD5"/>
    <w:rsid w:val="004255F7"/>
    <w:rsid w:val="004259FD"/>
    <w:rsid w:val="00430C85"/>
    <w:rsid w:val="00431DD7"/>
    <w:rsid w:val="00434036"/>
    <w:rsid w:val="0043494C"/>
    <w:rsid w:val="00444714"/>
    <w:rsid w:val="00446666"/>
    <w:rsid w:val="00446CF6"/>
    <w:rsid w:val="00453BCC"/>
    <w:rsid w:val="004557C8"/>
    <w:rsid w:val="00483AFF"/>
    <w:rsid w:val="00491A7E"/>
    <w:rsid w:val="00492ABC"/>
    <w:rsid w:val="0049755E"/>
    <w:rsid w:val="004A0A25"/>
    <w:rsid w:val="004A10D6"/>
    <w:rsid w:val="004A6551"/>
    <w:rsid w:val="004B4C9B"/>
    <w:rsid w:val="004C0A10"/>
    <w:rsid w:val="004C65DB"/>
    <w:rsid w:val="004D3AC9"/>
    <w:rsid w:val="004D7E29"/>
    <w:rsid w:val="004E037B"/>
    <w:rsid w:val="004F41F8"/>
    <w:rsid w:val="004F4E56"/>
    <w:rsid w:val="00500F49"/>
    <w:rsid w:val="00503777"/>
    <w:rsid w:val="00513CE9"/>
    <w:rsid w:val="005155B8"/>
    <w:rsid w:val="005178F6"/>
    <w:rsid w:val="00530573"/>
    <w:rsid w:val="00530F27"/>
    <w:rsid w:val="0053155F"/>
    <w:rsid w:val="00535FCF"/>
    <w:rsid w:val="00544DF1"/>
    <w:rsid w:val="0054739D"/>
    <w:rsid w:val="0057667D"/>
    <w:rsid w:val="005822FC"/>
    <w:rsid w:val="00596321"/>
    <w:rsid w:val="005A73E5"/>
    <w:rsid w:val="005B1952"/>
    <w:rsid w:val="005D2175"/>
    <w:rsid w:val="005D3160"/>
    <w:rsid w:val="005D6525"/>
    <w:rsid w:val="005D756E"/>
    <w:rsid w:val="005E2567"/>
    <w:rsid w:val="005E40EA"/>
    <w:rsid w:val="005E53D9"/>
    <w:rsid w:val="005E6A98"/>
    <w:rsid w:val="005F1730"/>
    <w:rsid w:val="005F4921"/>
    <w:rsid w:val="005F6CEA"/>
    <w:rsid w:val="006030F9"/>
    <w:rsid w:val="0062072A"/>
    <w:rsid w:val="006265D6"/>
    <w:rsid w:val="006273AF"/>
    <w:rsid w:val="006276D2"/>
    <w:rsid w:val="006308F4"/>
    <w:rsid w:val="00642B50"/>
    <w:rsid w:val="006447A2"/>
    <w:rsid w:val="00653152"/>
    <w:rsid w:val="00655059"/>
    <w:rsid w:val="006649BE"/>
    <w:rsid w:val="00672F57"/>
    <w:rsid w:val="00674867"/>
    <w:rsid w:val="00675204"/>
    <w:rsid w:val="00676B7D"/>
    <w:rsid w:val="00677E63"/>
    <w:rsid w:val="006905A6"/>
    <w:rsid w:val="00697E5B"/>
    <w:rsid w:val="006A0749"/>
    <w:rsid w:val="006B4EE7"/>
    <w:rsid w:val="006B609F"/>
    <w:rsid w:val="006B6756"/>
    <w:rsid w:val="006C2FC3"/>
    <w:rsid w:val="006C620B"/>
    <w:rsid w:val="006D3883"/>
    <w:rsid w:val="006D3975"/>
    <w:rsid w:val="006D794E"/>
    <w:rsid w:val="006E0CA6"/>
    <w:rsid w:val="006E43EB"/>
    <w:rsid w:val="006E79F1"/>
    <w:rsid w:val="006F5895"/>
    <w:rsid w:val="006F6E46"/>
    <w:rsid w:val="00703F50"/>
    <w:rsid w:val="0070750F"/>
    <w:rsid w:val="007078B7"/>
    <w:rsid w:val="00707F29"/>
    <w:rsid w:val="0072049A"/>
    <w:rsid w:val="00726EB2"/>
    <w:rsid w:val="00743B4F"/>
    <w:rsid w:val="007528EB"/>
    <w:rsid w:val="00754A58"/>
    <w:rsid w:val="00774B6B"/>
    <w:rsid w:val="007764E0"/>
    <w:rsid w:val="00786C60"/>
    <w:rsid w:val="00791B82"/>
    <w:rsid w:val="007B41AF"/>
    <w:rsid w:val="007C38BC"/>
    <w:rsid w:val="007E140D"/>
    <w:rsid w:val="007E43E8"/>
    <w:rsid w:val="007E595E"/>
    <w:rsid w:val="007E6004"/>
    <w:rsid w:val="007F26E8"/>
    <w:rsid w:val="007F4019"/>
    <w:rsid w:val="00800098"/>
    <w:rsid w:val="00804D73"/>
    <w:rsid w:val="0082226B"/>
    <w:rsid w:val="0082474C"/>
    <w:rsid w:val="00830663"/>
    <w:rsid w:val="0083770E"/>
    <w:rsid w:val="008446D9"/>
    <w:rsid w:val="0085451E"/>
    <w:rsid w:val="00856BC2"/>
    <w:rsid w:val="00863B07"/>
    <w:rsid w:val="00865146"/>
    <w:rsid w:val="00875ACF"/>
    <w:rsid w:val="00880C99"/>
    <w:rsid w:val="008A045B"/>
    <w:rsid w:val="008A5E65"/>
    <w:rsid w:val="008B769D"/>
    <w:rsid w:val="008D2785"/>
    <w:rsid w:val="008E148E"/>
    <w:rsid w:val="0090327E"/>
    <w:rsid w:val="0090769B"/>
    <w:rsid w:val="009148A6"/>
    <w:rsid w:val="009251DF"/>
    <w:rsid w:val="00926D60"/>
    <w:rsid w:val="009332DB"/>
    <w:rsid w:val="0094474C"/>
    <w:rsid w:val="009457D8"/>
    <w:rsid w:val="009468EE"/>
    <w:rsid w:val="00947AB8"/>
    <w:rsid w:val="0095397B"/>
    <w:rsid w:val="00954BD6"/>
    <w:rsid w:val="00961B5D"/>
    <w:rsid w:val="00970F54"/>
    <w:rsid w:val="00972FC4"/>
    <w:rsid w:val="00983A92"/>
    <w:rsid w:val="009850D1"/>
    <w:rsid w:val="0099149B"/>
    <w:rsid w:val="00997064"/>
    <w:rsid w:val="009A52DE"/>
    <w:rsid w:val="009A68CF"/>
    <w:rsid w:val="009A6A0F"/>
    <w:rsid w:val="009B3FE9"/>
    <w:rsid w:val="009C1BCC"/>
    <w:rsid w:val="009C5964"/>
    <w:rsid w:val="009C5B89"/>
    <w:rsid w:val="009F4A0D"/>
    <w:rsid w:val="00A051F3"/>
    <w:rsid w:val="00A07306"/>
    <w:rsid w:val="00A101FA"/>
    <w:rsid w:val="00A106C3"/>
    <w:rsid w:val="00A15642"/>
    <w:rsid w:val="00A21092"/>
    <w:rsid w:val="00A27CE5"/>
    <w:rsid w:val="00A27E32"/>
    <w:rsid w:val="00A34530"/>
    <w:rsid w:val="00A35EB0"/>
    <w:rsid w:val="00A36007"/>
    <w:rsid w:val="00A4478E"/>
    <w:rsid w:val="00A505DA"/>
    <w:rsid w:val="00A568E0"/>
    <w:rsid w:val="00A62FF4"/>
    <w:rsid w:val="00A63936"/>
    <w:rsid w:val="00A64BFD"/>
    <w:rsid w:val="00A672ED"/>
    <w:rsid w:val="00A74ACD"/>
    <w:rsid w:val="00A800A7"/>
    <w:rsid w:val="00A81263"/>
    <w:rsid w:val="00A918FD"/>
    <w:rsid w:val="00A934B1"/>
    <w:rsid w:val="00AA2480"/>
    <w:rsid w:val="00AA3201"/>
    <w:rsid w:val="00AA5AA3"/>
    <w:rsid w:val="00AA6996"/>
    <w:rsid w:val="00AB2418"/>
    <w:rsid w:val="00AB2768"/>
    <w:rsid w:val="00AB6A57"/>
    <w:rsid w:val="00AC0D9F"/>
    <w:rsid w:val="00AD0C09"/>
    <w:rsid w:val="00AD0E35"/>
    <w:rsid w:val="00AD2435"/>
    <w:rsid w:val="00AD3802"/>
    <w:rsid w:val="00AF045A"/>
    <w:rsid w:val="00B00DFE"/>
    <w:rsid w:val="00B01322"/>
    <w:rsid w:val="00B022D9"/>
    <w:rsid w:val="00B06D86"/>
    <w:rsid w:val="00B06F43"/>
    <w:rsid w:val="00B1038D"/>
    <w:rsid w:val="00B176DF"/>
    <w:rsid w:val="00B22658"/>
    <w:rsid w:val="00B24E3C"/>
    <w:rsid w:val="00B25144"/>
    <w:rsid w:val="00B27D44"/>
    <w:rsid w:val="00B31764"/>
    <w:rsid w:val="00B37068"/>
    <w:rsid w:val="00B4115B"/>
    <w:rsid w:val="00B4173F"/>
    <w:rsid w:val="00B46ECC"/>
    <w:rsid w:val="00B64CF3"/>
    <w:rsid w:val="00B71194"/>
    <w:rsid w:val="00B77859"/>
    <w:rsid w:val="00B80D7D"/>
    <w:rsid w:val="00B86FCD"/>
    <w:rsid w:val="00B909A8"/>
    <w:rsid w:val="00B94327"/>
    <w:rsid w:val="00BA09C9"/>
    <w:rsid w:val="00BC1B4D"/>
    <w:rsid w:val="00BC22AD"/>
    <w:rsid w:val="00BC2962"/>
    <w:rsid w:val="00BC7968"/>
    <w:rsid w:val="00BD058A"/>
    <w:rsid w:val="00BD0C43"/>
    <w:rsid w:val="00BD2306"/>
    <w:rsid w:val="00BD2455"/>
    <w:rsid w:val="00BE5296"/>
    <w:rsid w:val="00BF182B"/>
    <w:rsid w:val="00BF6AF2"/>
    <w:rsid w:val="00C15C11"/>
    <w:rsid w:val="00C24DE1"/>
    <w:rsid w:val="00C26156"/>
    <w:rsid w:val="00C2765F"/>
    <w:rsid w:val="00C3138C"/>
    <w:rsid w:val="00C34898"/>
    <w:rsid w:val="00C36491"/>
    <w:rsid w:val="00C36D1E"/>
    <w:rsid w:val="00C464AC"/>
    <w:rsid w:val="00C4667D"/>
    <w:rsid w:val="00C47C26"/>
    <w:rsid w:val="00C5747D"/>
    <w:rsid w:val="00C60A48"/>
    <w:rsid w:val="00C62812"/>
    <w:rsid w:val="00C6736E"/>
    <w:rsid w:val="00C724DD"/>
    <w:rsid w:val="00C74479"/>
    <w:rsid w:val="00C94CCF"/>
    <w:rsid w:val="00C97926"/>
    <w:rsid w:val="00CA06B1"/>
    <w:rsid w:val="00CA3E3E"/>
    <w:rsid w:val="00CA7415"/>
    <w:rsid w:val="00CB3830"/>
    <w:rsid w:val="00CB5B8B"/>
    <w:rsid w:val="00CB7595"/>
    <w:rsid w:val="00CC32D0"/>
    <w:rsid w:val="00CC35E6"/>
    <w:rsid w:val="00CE0938"/>
    <w:rsid w:val="00CE48DF"/>
    <w:rsid w:val="00CE67D2"/>
    <w:rsid w:val="00CE796E"/>
    <w:rsid w:val="00CF2479"/>
    <w:rsid w:val="00CF78BB"/>
    <w:rsid w:val="00D11349"/>
    <w:rsid w:val="00D216ED"/>
    <w:rsid w:val="00D3027B"/>
    <w:rsid w:val="00D31E6E"/>
    <w:rsid w:val="00D33725"/>
    <w:rsid w:val="00D35D2B"/>
    <w:rsid w:val="00D3661C"/>
    <w:rsid w:val="00D47C4A"/>
    <w:rsid w:val="00D55141"/>
    <w:rsid w:val="00D55551"/>
    <w:rsid w:val="00D60503"/>
    <w:rsid w:val="00D666F2"/>
    <w:rsid w:val="00D7195D"/>
    <w:rsid w:val="00D776D9"/>
    <w:rsid w:val="00D856C1"/>
    <w:rsid w:val="00D91810"/>
    <w:rsid w:val="00D94816"/>
    <w:rsid w:val="00D96D39"/>
    <w:rsid w:val="00DA68D2"/>
    <w:rsid w:val="00DB09BD"/>
    <w:rsid w:val="00DB2917"/>
    <w:rsid w:val="00DB2B82"/>
    <w:rsid w:val="00DB2D7F"/>
    <w:rsid w:val="00DC2354"/>
    <w:rsid w:val="00DD04C0"/>
    <w:rsid w:val="00DD38C2"/>
    <w:rsid w:val="00DD5968"/>
    <w:rsid w:val="00DE281C"/>
    <w:rsid w:val="00DE5E42"/>
    <w:rsid w:val="00DF5C93"/>
    <w:rsid w:val="00E04F9A"/>
    <w:rsid w:val="00E063C0"/>
    <w:rsid w:val="00E07372"/>
    <w:rsid w:val="00E10231"/>
    <w:rsid w:val="00E12E3F"/>
    <w:rsid w:val="00E131C4"/>
    <w:rsid w:val="00E16335"/>
    <w:rsid w:val="00E22D76"/>
    <w:rsid w:val="00E25EB3"/>
    <w:rsid w:val="00E321E2"/>
    <w:rsid w:val="00E44430"/>
    <w:rsid w:val="00E455FE"/>
    <w:rsid w:val="00E47071"/>
    <w:rsid w:val="00E52BC4"/>
    <w:rsid w:val="00E56329"/>
    <w:rsid w:val="00E71974"/>
    <w:rsid w:val="00E76458"/>
    <w:rsid w:val="00E8794D"/>
    <w:rsid w:val="00E90D22"/>
    <w:rsid w:val="00E91D8E"/>
    <w:rsid w:val="00E972EF"/>
    <w:rsid w:val="00EA1AEA"/>
    <w:rsid w:val="00EA35D4"/>
    <w:rsid w:val="00EA6821"/>
    <w:rsid w:val="00EA75CC"/>
    <w:rsid w:val="00EA7F9D"/>
    <w:rsid w:val="00EB03EC"/>
    <w:rsid w:val="00EB21F6"/>
    <w:rsid w:val="00EB78F4"/>
    <w:rsid w:val="00EC2C48"/>
    <w:rsid w:val="00ED326C"/>
    <w:rsid w:val="00EE041D"/>
    <w:rsid w:val="00EF7E42"/>
    <w:rsid w:val="00F06668"/>
    <w:rsid w:val="00F113FC"/>
    <w:rsid w:val="00F1352C"/>
    <w:rsid w:val="00F17C11"/>
    <w:rsid w:val="00F257E7"/>
    <w:rsid w:val="00F27EA7"/>
    <w:rsid w:val="00F336F4"/>
    <w:rsid w:val="00F35FFE"/>
    <w:rsid w:val="00F4605C"/>
    <w:rsid w:val="00F47D15"/>
    <w:rsid w:val="00F47F9D"/>
    <w:rsid w:val="00F601E8"/>
    <w:rsid w:val="00F61863"/>
    <w:rsid w:val="00F636A1"/>
    <w:rsid w:val="00F72740"/>
    <w:rsid w:val="00F83EEC"/>
    <w:rsid w:val="00F8766E"/>
    <w:rsid w:val="00F90957"/>
    <w:rsid w:val="00F92856"/>
    <w:rsid w:val="00FA699F"/>
    <w:rsid w:val="00FA6A74"/>
    <w:rsid w:val="00FB3B8A"/>
    <w:rsid w:val="00FB5B74"/>
    <w:rsid w:val="00FC1978"/>
    <w:rsid w:val="00FC32DD"/>
    <w:rsid w:val="00FC7656"/>
    <w:rsid w:val="00FD169C"/>
    <w:rsid w:val="00FE35CE"/>
    <w:rsid w:val="00FF4866"/>
    <w:rsid w:val="00FF7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9C06"/>
  <w15:chartTrackingRefBased/>
  <w15:docId w15:val="{A6F047F4-BF44-FB4D-B25D-10FF2F22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4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4A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4A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4A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4A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4A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4A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4A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A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4A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4A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4A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4A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4A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4A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4A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4A28"/>
    <w:rPr>
      <w:rFonts w:eastAsiaTheme="majorEastAsia" w:cstheme="majorBidi"/>
      <w:color w:val="272727" w:themeColor="text1" w:themeTint="D8"/>
    </w:rPr>
  </w:style>
  <w:style w:type="paragraph" w:styleId="Titre">
    <w:name w:val="Title"/>
    <w:basedOn w:val="Normal"/>
    <w:next w:val="Normal"/>
    <w:link w:val="TitreCar"/>
    <w:uiPriority w:val="10"/>
    <w:qFormat/>
    <w:rsid w:val="0015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A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A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A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4A28"/>
    <w:pPr>
      <w:spacing w:before="160"/>
      <w:jc w:val="center"/>
    </w:pPr>
    <w:rPr>
      <w:i/>
      <w:iCs/>
      <w:color w:val="404040" w:themeColor="text1" w:themeTint="BF"/>
    </w:rPr>
  </w:style>
  <w:style w:type="character" w:customStyle="1" w:styleId="CitationCar">
    <w:name w:val="Citation Car"/>
    <w:basedOn w:val="Policepardfaut"/>
    <w:link w:val="Citation"/>
    <w:uiPriority w:val="29"/>
    <w:rsid w:val="00154A28"/>
    <w:rPr>
      <w:i/>
      <w:iCs/>
      <w:color w:val="404040" w:themeColor="text1" w:themeTint="BF"/>
    </w:rPr>
  </w:style>
  <w:style w:type="paragraph" w:styleId="Paragraphedeliste">
    <w:name w:val="List Paragraph"/>
    <w:basedOn w:val="Normal"/>
    <w:uiPriority w:val="34"/>
    <w:qFormat/>
    <w:rsid w:val="00154A28"/>
    <w:pPr>
      <w:ind w:left="720"/>
      <w:contextualSpacing/>
    </w:pPr>
  </w:style>
  <w:style w:type="character" w:styleId="Accentuationintense">
    <w:name w:val="Intense Emphasis"/>
    <w:basedOn w:val="Policepardfaut"/>
    <w:uiPriority w:val="21"/>
    <w:qFormat/>
    <w:rsid w:val="00154A28"/>
    <w:rPr>
      <w:i/>
      <w:iCs/>
      <w:color w:val="0F4761" w:themeColor="accent1" w:themeShade="BF"/>
    </w:rPr>
  </w:style>
  <w:style w:type="paragraph" w:styleId="Citationintense">
    <w:name w:val="Intense Quote"/>
    <w:basedOn w:val="Normal"/>
    <w:next w:val="Normal"/>
    <w:link w:val="CitationintenseCar"/>
    <w:uiPriority w:val="30"/>
    <w:qFormat/>
    <w:rsid w:val="00154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4A28"/>
    <w:rPr>
      <w:i/>
      <w:iCs/>
      <w:color w:val="0F4761" w:themeColor="accent1" w:themeShade="BF"/>
    </w:rPr>
  </w:style>
  <w:style w:type="character" w:styleId="Rfrenceintense">
    <w:name w:val="Intense Reference"/>
    <w:basedOn w:val="Policepardfaut"/>
    <w:uiPriority w:val="32"/>
    <w:qFormat/>
    <w:rsid w:val="00154A28"/>
    <w:rPr>
      <w:b/>
      <w:bCs/>
      <w:smallCaps/>
      <w:color w:val="0F4761" w:themeColor="accent1" w:themeShade="BF"/>
      <w:spacing w:val="5"/>
    </w:rPr>
  </w:style>
  <w:style w:type="paragraph" w:customStyle="1" w:styleId="p1">
    <w:name w:val="p1"/>
    <w:basedOn w:val="Normal"/>
    <w:rsid w:val="00154A2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154A28"/>
  </w:style>
  <w:style w:type="paragraph" w:customStyle="1" w:styleId="p2">
    <w:name w:val="p2"/>
    <w:basedOn w:val="Normal"/>
    <w:rsid w:val="00154A28"/>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Policepardfaut"/>
    <w:rsid w:val="00154A28"/>
  </w:style>
  <w:style w:type="character" w:customStyle="1" w:styleId="apple-converted-space">
    <w:name w:val="apple-converted-space"/>
    <w:basedOn w:val="Policepardfaut"/>
    <w:rsid w:val="00154A28"/>
  </w:style>
  <w:style w:type="paragraph" w:customStyle="1" w:styleId="p3">
    <w:name w:val="p3"/>
    <w:basedOn w:val="Normal"/>
    <w:rsid w:val="0022306F"/>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Policepardfaut"/>
    <w:rsid w:val="0022306F"/>
  </w:style>
  <w:style w:type="character" w:customStyle="1" w:styleId="s4">
    <w:name w:val="s4"/>
    <w:basedOn w:val="Policepardfaut"/>
    <w:rsid w:val="00196C7F"/>
  </w:style>
  <w:style w:type="paragraph" w:styleId="Textedebulles">
    <w:name w:val="Balloon Text"/>
    <w:basedOn w:val="Normal"/>
    <w:link w:val="TextedebullesCar"/>
    <w:uiPriority w:val="99"/>
    <w:semiHidden/>
    <w:unhideWhenUsed/>
    <w:rsid w:val="000E24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2153</Words>
  <Characters>11847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Nawel BENCHLIKHA</dc:creator>
  <cp:keywords/>
  <dc:description/>
  <cp:lastModifiedBy>contact UD CGT 92</cp:lastModifiedBy>
  <cp:revision>2</cp:revision>
  <cp:lastPrinted>2026-03-11T08:21:00Z</cp:lastPrinted>
  <dcterms:created xsi:type="dcterms:W3CDTF">2026-03-13T12:39:00Z</dcterms:created>
  <dcterms:modified xsi:type="dcterms:W3CDTF">2026-03-13T12:39:00Z</dcterms:modified>
</cp:coreProperties>
</file>